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B8" w:rsidRPr="00631BB8" w:rsidRDefault="00F15009" w:rsidP="00631BB8">
      <w:pPr>
        <w:jc w:val="center"/>
        <w:rPr>
          <w:rFonts w:asciiTheme="majorEastAsia" w:eastAsiaTheme="majorEastAsia" w:hAnsiTheme="majorEastAsia"/>
          <w:b/>
          <w:sz w:val="28"/>
        </w:rPr>
      </w:pPr>
      <w:r>
        <w:rPr>
          <w:rFonts w:asciiTheme="majorEastAsia" w:eastAsiaTheme="majorEastAsia" w:hAnsiTheme="majorEastAsia" w:hint="eastAsia"/>
          <w:b/>
          <w:sz w:val="28"/>
        </w:rPr>
        <w:t>小矢部市商工会会</w:t>
      </w:r>
      <w:r w:rsidR="00631BB8" w:rsidRPr="00631BB8">
        <w:rPr>
          <w:rFonts w:asciiTheme="majorEastAsia" w:eastAsiaTheme="majorEastAsia" w:hAnsiTheme="majorEastAsia"/>
          <w:b/>
          <w:sz w:val="28"/>
        </w:rPr>
        <w:t>員アンケート調査</w:t>
      </w:r>
    </w:p>
    <w:p w:rsidR="00631BB8" w:rsidRDefault="00631BB8" w:rsidP="00631BB8">
      <w:pPr>
        <w:jc w:val="center"/>
      </w:pPr>
      <w:r>
        <w:t>～会員皆様の声をお聞かせ</w:t>
      </w:r>
      <w:r w:rsidR="00F15009">
        <w:rPr>
          <w:rFonts w:hint="eastAsia"/>
        </w:rPr>
        <w:t>くだ</w:t>
      </w:r>
      <w:r>
        <w:t>さい～</w:t>
      </w:r>
    </w:p>
    <w:p w:rsidR="00F15009" w:rsidRDefault="00F15009" w:rsidP="00F15009"/>
    <w:p w:rsidR="00F15009" w:rsidRDefault="00631BB8" w:rsidP="00F15009">
      <w:pPr>
        <w:ind w:firstLineChars="100" w:firstLine="241"/>
      </w:pPr>
      <w:r>
        <w:t>日頃</w:t>
      </w:r>
      <w:r w:rsidR="00135622">
        <w:rPr>
          <w:rFonts w:hint="eastAsia"/>
        </w:rPr>
        <w:t>より</w:t>
      </w:r>
      <w:r>
        <w:t>、</w:t>
      </w:r>
      <w:r>
        <w:rPr>
          <w:rFonts w:hint="eastAsia"/>
        </w:rPr>
        <w:t>小矢部市商工会</w:t>
      </w:r>
      <w:r>
        <w:t>の活動にご理解ご協力を賜り、厚くお礼申し上げます。</w:t>
      </w:r>
    </w:p>
    <w:p w:rsidR="00631BB8" w:rsidRPr="00335A2A" w:rsidRDefault="00631BB8" w:rsidP="00F15009">
      <w:pPr>
        <w:ind w:firstLineChars="100" w:firstLine="241"/>
        <w:rPr>
          <w:color w:val="FF0000"/>
        </w:rPr>
      </w:pPr>
      <w:r>
        <w:t>さて、当</w:t>
      </w:r>
      <w:r>
        <w:rPr>
          <w:rFonts w:hint="eastAsia"/>
        </w:rPr>
        <w:t>会</w:t>
      </w:r>
      <w:r>
        <w:t>は現在、約</w:t>
      </w:r>
      <w:r>
        <w:rPr>
          <w:rFonts w:hint="eastAsia"/>
        </w:rPr>
        <w:t>900</w:t>
      </w:r>
      <w:r>
        <w:t xml:space="preserve"> </w:t>
      </w:r>
      <w:r>
        <w:t>事業所の皆様にご</w:t>
      </w:r>
      <w:r w:rsidR="00135622">
        <w:rPr>
          <w:rFonts w:hint="eastAsia"/>
        </w:rPr>
        <w:t>加入</w:t>
      </w:r>
      <w:r>
        <w:t>いただき、各事業所のニーズに応じた多種多様なサービスの提供に努めています。しかし、事業所を取り巻く経営環境や地域経済が抱える課題が激変する中で、会員の皆様が求める価値も大きく変化し、当</w:t>
      </w:r>
      <w:r>
        <w:rPr>
          <w:rFonts w:hint="eastAsia"/>
        </w:rPr>
        <w:t>会</w:t>
      </w:r>
      <w:r>
        <w:t>の運営も質的転換を迫られているのが現状です。そこで、今まで以上に「会員の皆様が望んでいる事業を実施したい！」「多くの方々に参加していただきたい！」という願いのもと、今後なお一層、活発かつ魅力あるサービスをご提供させていただける経済団体となるために、アンケート調査を実施させていただくこととなりました。つきましては、お忙しいところ大変恐縮に存じますが、アンケートの趣旨をご理解いただき、ご協力賜りますようお願い申し上げます。</w:t>
      </w:r>
    </w:p>
    <w:p w:rsidR="00F15009" w:rsidRDefault="00631BB8" w:rsidP="00F15009">
      <w:pPr>
        <w:pStyle w:val="a4"/>
      </w:pPr>
      <w:r>
        <w:rPr>
          <w:rFonts w:hint="eastAsia"/>
        </w:rPr>
        <w:t>記</w:t>
      </w:r>
    </w:p>
    <w:p w:rsidR="00631BB8" w:rsidRDefault="00631BB8" w:rsidP="00631BB8">
      <w:r>
        <w:t>1</w:t>
      </w:r>
      <w:r>
        <w:t>．回答方法</w:t>
      </w:r>
    </w:p>
    <w:p w:rsidR="00631BB8" w:rsidRDefault="00631BB8" w:rsidP="00631BB8">
      <w:r>
        <w:rPr>
          <w:rFonts w:hint="eastAsia"/>
        </w:rPr>
        <w:t xml:space="preserve">　</w:t>
      </w:r>
      <w:r w:rsidR="008B076A">
        <w:t>次のいずれかの方法にてご返送</w:t>
      </w:r>
      <w:r w:rsidR="008B076A">
        <w:rPr>
          <w:rFonts w:hint="eastAsia"/>
        </w:rPr>
        <w:t>くだ</w:t>
      </w:r>
      <w:r>
        <w:t>さい。</w:t>
      </w:r>
    </w:p>
    <w:p w:rsidR="00C84584" w:rsidRDefault="00631BB8" w:rsidP="00631BB8">
      <w:pPr>
        <w:ind w:firstLineChars="100" w:firstLine="241"/>
      </w:pPr>
      <w:r>
        <w:rPr>
          <w:rFonts w:ascii="ＭＳ 明朝" w:hAnsi="ＭＳ 明朝" w:cs="ＭＳ 明朝"/>
        </w:rPr>
        <w:t>①</w:t>
      </w:r>
      <w:r w:rsidR="00F962AA">
        <w:rPr>
          <w:rFonts w:hint="eastAsia"/>
        </w:rPr>
        <w:t>裏面の調査</w:t>
      </w:r>
      <w:r w:rsidR="00C84584">
        <w:rPr>
          <w:rFonts w:hint="eastAsia"/>
        </w:rPr>
        <w:t>票</w:t>
      </w:r>
      <w:r>
        <w:rPr>
          <w:rFonts w:hint="eastAsia"/>
        </w:rPr>
        <w:t>にご記入いただき、</w:t>
      </w:r>
      <w:r>
        <w:rPr>
          <w:rFonts w:hint="eastAsia"/>
        </w:rPr>
        <w:t>FAX</w:t>
      </w:r>
      <w:r>
        <w:rPr>
          <w:rFonts w:hint="eastAsia"/>
        </w:rPr>
        <w:t>にて返送</w:t>
      </w:r>
    </w:p>
    <w:p w:rsidR="00631BB8" w:rsidRDefault="00631BB8" w:rsidP="00C84584">
      <w:pPr>
        <w:ind w:firstLineChars="100" w:firstLine="241"/>
        <w:jc w:val="right"/>
        <w:rPr>
          <w:rFonts w:eastAsia="SimSun"/>
          <w:lang w:eastAsia="zh-CN"/>
        </w:rPr>
      </w:pPr>
      <w:r>
        <w:rPr>
          <w:rFonts w:hint="eastAsia"/>
          <w:lang w:eastAsia="zh-CN"/>
        </w:rPr>
        <w:t>（送付先：小矢部市商工会</w:t>
      </w:r>
      <w:r w:rsidR="00774D5C">
        <w:rPr>
          <w:rFonts w:hint="eastAsia"/>
          <w:lang w:eastAsia="zh-CN"/>
        </w:rPr>
        <w:t xml:space="preserve">　本部</w:t>
      </w:r>
      <w:r>
        <w:rPr>
          <w:rFonts w:hint="eastAsia"/>
          <w:lang w:eastAsia="zh-CN"/>
        </w:rPr>
        <w:t xml:space="preserve">　</w:t>
      </w:r>
      <w:r>
        <w:rPr>
          <w:rFonts w:hint="eastAsia"/>
          <w:lang w:eastAsia="zh-CN"/>
        </w:rPr>
        <w:t>FAX</w:t>
      </w:r>
      <w:r>
        <w:rPr>
          <w:rFonts w:hint="eastAsia"/>
          <w:lang w:eastAsia="zh-CN"/>
        </w:rPr>
        <w:t>：</w:t>
      </w:r>
      <w:r>
        <w:rPr>
          <w:rFonts w:hint="eastAsia"/>
          <w:lang w:eastAsia="zh-CN"/>
        </w:rPr>
        <w:t>67-6</w:t>
      </w:r>
      <w:r w:rsidR="008B076A">
        <w:rPr>
          <w:rFonts w:hint="eastAsia"/>
          <w:lang w:eastAsia="zh-CN"/>
        </w:rPr>
        <w:t>353</w:t>
      </w:r>
      <w:r>
        <w:rPr>
          <w:rFonts w:hint="eastAsia"/>
          <w:lang w:eastAsia="zh-CN"/>
        </w:rPr>
        <w:t>）</w:t>
      </w:r>
    </w:p>
    <w:p w:rsidR="00363C3C" w:rsidRDefault="00631BB8" w:rsidP="00631BB8">
      <w:pPr>
        <w:ind w:firstLineChars="100" w:firstLine="241"/>
      </w:pPr>
      <w:r>
        <w:rPr>
          <w:rFonts w:hint="eastAsia"/>
        </w:rPr>
        <w:t>②</w:t>
      </w:r>
      <w:r>
        <w:rPr>
          <w:rFonts w:hint="eastAsia"/>
        </w:rPr>
        <w:t>Web</w:t>
      </w:r>
      <w:r>
        <w:rPr>
          <w:rFonts w:hint="eastAsia"/>
        </w:rPr>
        <w:t>で回答</w:t>
      </w:r>
    </w:p>
    <w:p w:rsidR="00363C3C" w:rsidRDefault="00363C3C" w:rsidP="00363C3C">
      <w:pPr>
        <w:ind w:firstLineChars="200" w:firstLine="482"/>
      </w:pPr>
      <w:r>
        <w:rPr>
          <w:rFonts w:hint="eastAsia"/>
        </w:rPr>
        <w:t>(1)</w:t>
      </w:r>
      <w:r w:rsidRPr="00363C3C">
        <w:rPr>
          <w:rFonts w:hint="eastAsia"/>
        </w:rPr>
        <w:t xml:space="preserve"> </w:t>
      </w:r>
      <w:r>
        <w:rPr>
          <w:rFonts w:hint="eastAsia"/>
        </w:rPr>
        <w:t>URL</w:t>
      </w:r>
      <w:r>
        <w:rPr>
          <w:rFonts w:hint="eastAsia"/>
        </w:rPr>
        <w:t>：</w:t>
      </w:r>
      <w:r w:rsidRPr="00363C3C">
        <w:rPr>
          <w:rFonts w:hint="eastAsia"/>
        </w:rPr>
        <w:t>https://ml.shokokai.or.jp/app/application.php?act=off&amp;x=84763679</w:t>
      </w:r>
    </w:p>
    <w:p w:rsidR="00631BB8" w:rsidRDefault="00363C3C" w:rsidP="00363C3C">
      <w:pPr>
        <w:ind w:firstLineChars="200" w:firstLine="482"/>
      </w:pPr>
      <w:r>
        <w:rPr>
          <w:rFonts w:hint="eastAsia"/>
        </w:rPr>
        <w:t>(2)</w:t>
      </w:r>
      <w:r>
        <w:rPr>
          <w:rFonts w:hint="eastAsia"/>
        </w:rPr>
        <w:t>小矢部市商工会の</w:t>
      </w:r>
      <w:r>
        <w:rPr>
          <w:rFonts w:hint="eastAsia"/>
        </w:rPr>
        <w:t>H</w:t>
      </w:r>
      <w:r>
        <w:t>P</w:t>
      </w:r>
      <w:r>
        <w:rPr>
          <w:rFonts w:hint="eastAsia"/>
        </w:rPr>
        <w:t>に行き、右側のバナーから選択</w:t>
      </w:r>
    </w:p>
    <w:p w:rsidR="0038227B" w:rsidRPr="00363C3C" w:rsidRDefault="007F238E" w:rsidP="00363C3C">
      <w:pPr>
        <w:ind w:firstLineChars="200" w:firstLine="482"/>
      </w:pPr>
      <w:r w:rsidRPr="00363C3C">
        <w:rPr>
          <w:noProof/>
        </w:rPr>
        <w:drawing>
          <wp:anchor distT="0" distB="0" distL="114300" distR="114300" simplePos="0" relativeHeight="251666432" behindDoc="1" locked="0" layoutInCell="1" allowOverlap="1" wp14:anchorId="21E8BE68" wp14:editId="78DD686E">
            <wp:simplePos x="0" y="0"/>
            <wp:positionH relativeFrom="column">
              <wp:posOffset>3318510</wp:posOffset>
            </wp:positionH>
            <wp:positionV relativeFrom="paragraph">
              <wp:posOffset>146685</wp:posOffset>
            </wp:positionV>
            <wp:extent cx="685800" cy="685800"/>
            <wp:effectExtent l="0" t="0" r="0" b="0"/>
            <wp:wrapNone/>
            <wp:docPr id="3" name="図 3" descr="C:\Users\oyb97\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yb97\Desktop\t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FF0000"/>
        </w:rPr>
        <mc:AlternateContent>
          <mc:Choice Requires="wpg">
            <w:drawing>
              <wp:anchor distT="0" distB="0" distL="114300" distR="114300" simplePos="0" relativeHeight="251665408" behindDoc="0" locked="0" layoutInCell="1" allowOverlap="1" wp14:anchorId="3ADCC78C" wp14:editId="42E02B2A">
                <wp:simplePos x="0" y="0"/>
                <wp:positionH relativeFrom="column">
                  <wp:posOffset>4013835</wp:posOffset>
                </wp:positionH>
                <wp:positionV relativeFrom="paragraph">
                  <wp:posOffset>127635</wp:posOffset>
                </wp:positionV>
                <wp:extent cx="2195195" cy="447675"/>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2195195" cy="447675"/>
                          <a:chOff x="0" y="0"/>
                          <a:chExt cx="2195195" cy="447675"/>
                        </a:xfrm>
                      </wpg:grpSpPr>
                      <pic:pic xmlns:pic="http://schemas.openxmlformats.org/drawingml/2006/picture">
                        <pic:nvPicPr>
                          <pic:cNvPr id="5" name="図 5" descr="ãæ¤ç´¢çªãããªã¼ãã®ç»åæ¤ç´¢çµæ"/>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6675"/>
                            <a:ext cx="2195195" cy="381000"/>
                          </a:xfrm>
                          <a:prstGeom prst="rect">
                            <a:avLst/>
                          </a:prstGeom>
                          <a:noFill/>
                          <a:ln>
                            <a:noFill/>
                          </a:ln>
                        </pic:spPr>
                      </pic:pic>
                      <wps:wsp>
                        <wps:cNvPr id="6" name="テキスト ボックス 6"/>
                        <wps:cNvSpPr txBox="1"/>
                        <wps:spPr>
                          <a:xfrm>
                            <a:off x="180975" y="0"/>
                            <a:ext cx="12604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2834" w:rsidRDefault="00CC2834">
                              <w:r>
                                <w:rPr>
                                  <w:rFonts w:hint="eastAsia"/>
                                </w:rPr>
                                <w:t>小矢部市商工会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CC78C" id="グループ化 7" o:spid="_x0000_s1026" style="position:absolute;left:0;text-align:left;margin-left:316.05pt;margin-top:10.05pt;width:172.85pt;height:35.25pt;z-index:251665408;mso-width-relative:margin;mso-height-relative:margin" coordsize="21951,4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alt="ãæ¤ç´¢çªãããªã¼ãã®ç»åæ¤ç´¢çµæ" style="position:absolute;top:666;width:21951;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QJNjBAAAA2gAAAA8AAABkcnMvZG93bnJldi54bWxEj09rAjEUxO8Fv0N4greardJat0YRUWhv&#10;9Q89PzbPZHHzsiTRXb+9KRR6HGbmN8xi1btG3CjE2rOCl3EBgrjyumaj4HTcPb+DiAlZY+OZFNwp&#10;wmo5eFpgqX3He7odkhEZwrFEBTaltpQyVpYcxrFvibN39sFhyjIYqQN2Ge4aOSmKN+mw5rxgsaWN&#10;pepyuDoFhr+60NbTfX+dobbmMvmeb3+UGg379QeIRH36D/+1P7WCV/i9km+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QJNjBAAAA2gAAAA8AAAAAAAAAAAAAAAAAnwIA&#10;AGRycy9kb3ducmV2LnhtbFBLBQYAAAAABAAEAPcAAACNAwAAAAA=&#10;">
                  <v:imagedata r:id="rId9" o:title="ãæ¤ç´¢çªãããªã¼ãã®ç»åæ¤ç´¢çµæ"/>
                  <v:path arrowok="t"/>
                </v:shape>
                <v:shapetype id="_x0000_t202" coordsize="21600,21600" o:spt="202" path="m,l,21600r21600,l21600,xe">
                  <v:stroke joinstyle="miter"/>
                  <v:path gradientshapeok="t" o:connecttype="rect"/>
                </v:shapetype>
                <v:shape id="テキスト ボックス 6" o:spid="_x0000_s1028" type="#_x0000_t202" style="position:absolute;left:1809;width:12605;height:39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vpMQA&#10;AADaAAAADwAAAGRycy9kb3ducmV2LnhtbESPT2sCMRTE7wW/Q3iFXkrN6mEpW6O0giJFK/5BPD42&#10;r5vFzcuSRF2/vREKPQ4z8xtmNOlsIy7kQ+1YwaCfgSAuna65UrDfzd7eQYSIrLFxTApuFGAy7j2N&#10;sNDuyhu6bGMlEoRDgQpMjG0hZSgNWQx91xIn79d5izFJX0nt8ZrgtpHDLMulxZrTgsGWpobK0/Zs&#10;FZzM9+s6m6++Dvni5n92Z3f0y6NSL8/d5weISF38D/+1F1pBDo8r6Qb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b6TEAAAA2gAAAA8AAAAAAAAAAAAAAAAAmAIAAGRycy9k&#10;b3ducmV2LnhtbFBLBQYAAAAABAAEAPUAAACJAwAAAAA=&#10;" filled="f" stroked="f" strokeweight=".5pt">
                  <v:textbox>
                    <w:txbxContent>
                      <w:p w:rsidR="00CC2834" w:rsidRDefault="00CC2834">
                        <w:r>
                          <w:rPr>
                            <w:rFonts w:hint="eastAsia"/>
                          </w:rPr>
                          <w:t>小矢部市商工会</w:t>
                        </w:r>
                      </w:p>
                    </w:txbxContent>
                  </v:textbox>
                </v:shape>
              </v:group>
            </w:pict>
          </mc:Fallback>
        </mc:AlternateContent>
      </w:r>
      <w:r w:rsidR="00363C3C" w:rsidRPr="00363C3C">
        <w:rPr>
          <w:rFonts w:hint="eastAsia"/>
        </w:rPr>
        <w:t>(</w:t>
      </w:r>
      <w:r w:rsidR="00363C3C">
        <w:rPr>
          <w:rFonts w:hint="eastAsia"/>
        </w:rPr>
        <w:t>3</w:t>
      </w:r>
      <w:r w:rsidR="00363C3C" w:rsidRPr="00363C3C">
        <w:rPr>
          <w:rFonts w:hint="eastAsia"/>
        </w:rPr>
        <w:t>)</w:t>
      </w:r>
      <w:r w:rsidR="00363C3C" w:rsidRPr="00363C3C">
        <w:rPr>
          <w:rFonts w:hint="eastAsia"/>
        </w:rPr>
        <w:t>右の</w:t>
      </w:r>
      <w:r w:rsidR="00363C3C" w:rsidRPr="00363C3C">
        <w:rPr>
          <w:rFonts w:hint="eastAsia"/>
        </w:rPr>
        <w:t>QR</w:t>
      </w:r>
      <w:r w:rsidR="00363C3C" w:rsidRPr="00363C3C">
        <w:rPr>
          <w:rFonts w:hint="eastAsia"/>
        </w:rPr>
        <w:t>コードを読み取る</w:t>
      </w:r>
    </w:p>
    <w:p w:rsidR="00F962AA" w:rsidRDefault="0038227B" w:rsidP="00631BB8">
      <w:pPr>
        <w:ind w:firstLineChars="100" w:firstLine="241"/>
      </w:pPr>
      <w:r w:rsidRPr="00363C3C">
        <w:rPr>
          <w:rFonts w:hint="eastAsia"/>
        </w:rPr>
        <w:t xml:space="preserve">　</w:t>
      </w:r>
    </w:p>
    <w:p w:rsidR="007F238E" w:rsidRPr="00363C3C" w:rsidRDefault="007F238E" w:rsidP="00631BB8">
      <w:pPr>
        <w:ind w:firstLineChars="100" w:firstLine="241"/>
        <w:rPr>
          <w:rFonts w:hint="eastAsia"/>
        </w:rPr>
      </w:pPr>
    </w:p>
    <w:p w:rsidR="00135622" w:rsidRDefault="00631BB8" w:rsidP="00631BB8">
      <w:r>
        <w:t>2</w:t>
      </w:r>
      <w:r>
        <w:t>．回答</w:t>
      </w:r>
      <w:r>
        <w:rPr>
          <w:rFonts w:hint="eastAsia"/>
        </w:rPr>
        <w:t>期限</w:t>
      </w:r>
    </w:p>
    <w:p w:rsidR="00631BB8" w:rsidRPr="002456B0" w:rsidRDefault="00631BB8" w:rsidP="00631BB8">
      <w:r>
        <w:rPr>
          <w:rFonts w:hint="eastAsia"/>
        </w:rPr>
        <w:t xml:space="preserve">　</w:t>
      </w:r>
      <w:r w:rsidRPr="002456B0">
        <w:rPr>
          <w:rFonts w:hint="eastAsia"/>
        </w:rPr>
        <w:t>令和元年</w:t>
      </w:r>
      <w:r w:rsidR="00643C88" w:rsidRPr="002456B0">
        <w:rPr>
          <w:rFonts w:hint="eastAsia"/>
        </w:rPr>
        <w:t>7</w:t>
      </w:r>
      <w:r w:rsidRPr="002456B0">
        <w:t>月</w:t>
      </w:r>
      <w:r w:rsidR="00A278DE" w:rsidRPr="002456B0">
        <w:rPr>
          <w:rFonts w:hint="eastAsia"/>
        </w:rPr>
        <w:t>31</w:t>
      </w:r>
      <w:r w:rsidRPr="002456B0">
        <w:t xml:space="preserve"> </w:t>
      </w:r>
      <w:r w:rsidRPr="002456B0">
        <w:t>日</w:t>
      </w:r>
      <w:r w:rsidRPr="002456B0">
        <w:rPr>
          <w:rFonts w:hint="eastAsia"/>
        </w:rPr>
        <w:t>（</w:t>
      </w:r>
      <w:r w:rsidR="00A278DE" w:rsidRPr="002456B0">
        <w:rPr>
          <w:rFonts w:hint="eastAsia"/>
        </w:rPr>
        <w:t>水</w:t>
      </w:r>
      <w:r w:rsidRPr="002456B0">
        <w:rPr>
          <w:rFonts w:hint="eastAsia"/>
        </w:rPr>
        <w:t>）</w:t>
      </w:r>
      <w:r w:rsidRPr="002456B0">
        <w:t>まで</w:t>
      </w:r>
    </w:p>
    <w:p w:rsidR="003A0C9D" w:rsidRPr="00A278DE" w:rsidRDefault="003A0C9D" w:rsidP="00135622"/>
    <w:p w:rsidR="00135622" w:rsidRDefault="003A0C9D" w:rsidP="00135622">
      <w:r>
        <w:rPr>
          <w:rFonts w:hint="eastAsia"/>
        </w:rPr>
        <w:t>3</w:t>
      </w:r>
      <w:r w:rsidR="00135622">
        <w:t>．</w:t>
      </w:r>
      <w:r w:rsidR="00135622">
        <w:rPr>
          <w:rFonts w:hint="eastAsia"/>
        </w:rPr>
        <w:t>本調査に関するお</w:t>
      </w:r>
      <w:r w:rsidR="00631BB8">
        <w:t>問い合わせ先</w:t>
      </w:r>
    </w:p>
    <w:p w:rsidR="00C84584" w:rsidRDefault="00135622" w:rsidP="00135622">
      <w:pPr>
        <w:ind w:firstLineChars="100" w:firstLine="241"/>
        <w:rPr>
          <w:rFonts w:eastAsia="SimSun"/>
          <w:color w:val="FF0000"/>
          <w:lang w:eastAsia="zh-CN"/>
        </w:rPr>
      </w:pPr>
      <w:r>
        <w:rPr>
          <w:rFonts w:hint="eastAsia"/>
          <w:lang w:eastAsia="zh-CN"/>
        </w:rPr>
        <w:t>小矢部市商工会</w:t>
      </w:r>
    </w:p>
    <w:p w:rsidR="00C84584" w:rsidRDefault="00631BB8" w:rsidP="00363C3C">
      <w:pPr>
        <w:ind w:firstLineChars="100" w:firstLine="241"/>
        <w:rPr>
          <w:lang w:eastAsia="zh-CN"/>
        </w:rPr>
      </w:pPr>
      <w:r>
        <w:rPr>
          <w:lang w:eastAsia="zh-CN"/>
        </w:rPr>
        <w:t>〒</w:t>
      </w:r>
      <w:r w:rsidR="00135622">
        <w:rPr>
          <w:rFonts w:hint="eastAsia"/>
          <w:lang w:eastAsia="zh-CN"/>
        </w:rPr>
        <w:t>932-0048</w:t>
      </w:r>
      <w:r w:rsidR="00135622">
        <w:rPr>
          <w:rFonts w:hint="eastAsia"/>
          <w:lang w:eastAsia="zh-CN"/>
        </w:rPr>
        <w:t>小矢部市八和町</w:t>
      </w:r>
      <w:r w:rsidR="00135622">
        <w:rPr>
          <w:rFonts w:hint="eastAsia"/>
          <w:lang w:eastAsia="zh-CN"/>
        </w:rPr>
        <w:t>5-15</w:t>
      </w:r>
      <w:r w:rsidR="00135622">
        <w:rPr>
          <w:rFonts w:hint="eastAsia"/>
          <w:lang w:eastAsia="zh-CN"/>
        </w:rPr>
        <w:t xml:space="preserve">　</w:t>
      </w:r>
      <w:r>
        <w:rPr>
          <w:lang w:eastAsia="zh-CN"/>
        </w:rPr>
        <w:t>TEL:</w:t>
      </w:r>
      <w:r w:rsidR="00135622">
        <w:rPr>
          <w:rFonts w:hint="eastAsia"/>
          <w:lang w:eastAsia="zh-CN"/>
        </w:rPr>
        <w:t>67-0756</w:t>
      </w:r>
      <w:r w:rsidR="00135622">
        <w:rPr>
          <w:rFonts w:hint="eastAsia"/>
          <w:lang w:eastAsia="zh-CN"/>
        </w:rPr>
        <w:t xml:space="preserve">　</w:t>
      </w:r>
      <w:r>
        <w:rPr>
          <w:lang w:eastAsia="zh-CN"/>
        </w:rPr>
        <w:t>FAX:</w:t>
      </w:r>
      <w:r w:rsidR="00135622">
        <w:rPr>
          <w:rFonts w:hint="eastAsia"/>
          <w:lang w:eastAsia="zh-CN"/>
        </w:rPr>
        <w:t>67-6353</w:t>
      </w:r>
      <w:r w:rsidR="00363C3C">
        <w:rPr>
          <w:rFonts w:hint="eastAsia"/>
        </w:rPr>
        <w:t xml:space="preserve">　　　　　　　　</w:t>
      </w:r>
      <w:r w:rsidR="00F15009">
        <w:rPr>
          <w:rFonts w:hint="eastAsia"/>
          <w:lang w:eastAsia="zh-CN"/>
        </w:rPr>
        <w:t>以上</w:t>
      </w:r>
    </w:p>
    <w:p w:rsidR="00C84584" w:rsidRDefault="00C84584" w:rsidP="00335A2A">
      <w:pPr>
        <w:rPr>
          <w:lang w:eastAsia="zh-CN"/>
        </w:rPr>
        <w:sectPr w:rsidR="00C84584" w:rsidSect="00C84584">
          <w:pgSz w:w="11906" w:h="16838" w:code="9"/>
          <w:pgMar w:top="1134" w:right="1134" w:bottom="1134" w:left="1134" w:header="851" w:footer="992" w:gutter="0"/>
          <w:cols w:space="425"/>
          <w:docGrid w:type="linesAndChars" w:linePitch="485" w:charSpace="6338"/>
        </w:sectPr>
      </w:pPr>
    </w:p>
    <w:p w:rsidR="00C84584" w:rsidRDefault="00C84584" w:rsidP="00335A2A">
      <w:pPr>
        <w:rPr>
          <w:lang w:eastAsia="zh-CN"/>
        </w:rPr>
      </w:pPr>
      <w:r>
        <w:rPr>
          <w:rFonts w:hint="eastAsia"/>
          <w:lang w:eastAsia="zh-CN"/>
        </w:rPr>
        <w:lastRenderedPageBreak/>
        <w:t>小矢部市商工会　行　（</w:t>
      </w:r>
      <w:r>
        <w:rPr>
          <w:rFonts w:hint="eastAsia"/>
          <w:lang w:eastAsia="zh-CN"/>
        </w:rPr>
        <w:t>FAX</w:t>
      </w:r>
      <w:r>
        <w:rPr>
          <w:rFonts w:hint="eastAsia"/>
          <w:lang w:eastAsia="zh-CN"/>
        </w:rPr>
        <w:t>：</w:t>
      </w:r>
      <w:r>
        <w:rPr>
          <w:rFonts w:hint="eastAsia"/>
          <w:lang w:eastAsia="zh-CN"/>
        </w:rPr>
        <w:t>67-6353</w:t>
      </w:r>
      <w:r>
        <w:rPr>
          <w:rFonts w:hint="eastAsia"/>
          <w:lang w:eastAsia="zh-CN"/>
        </w:rPr>
        <w:t>）</w:t>
      </w:r>
    </w:p>
    <w:p w:rsidR="00135622" w:rsidRDefault="00335A2A" w:rsidP="00335A2A">
      <w:r>
        <w:rPr>
          <w:rFonts w:hint="eastAsia"/>
        </w:rPr>
        <w:t>-</w:t>
      </w:r>
      <w:r>
        <w:t>-----------------------------------</w:t>
      </w:r>
      <w:r w:rsidR="002D0449">
        <w:t>-----</w:t>
      </w:r>
      <w:r>
        <w:t>-----</w:t>
      </w:r>
      <w:r w:rsidR="00C84584">
        <w:t>----</w:t>
      </w:r>
      <w:r w:rsidR="002D0449">
        <w:t>--</w:t>
      </w:r>
      <w:r>
        <w:t>-----</w:t>
      </w:r>
      <w:r w:rsidRPr="00F962AA">
        <w:rPr>
          <w:rFonts w:asciiTheme="majorEastAsia" w:eastAsiaTheme="majorEastAsia" w:hAnsiTheme="majorEastAsia" w:hint="eastAsia"/>
          <w:b/>
          <w:sz w:val="24"/>
        </w:rPr>
        <w:t>【</w:t>
      </w:r>
      <w:r w:rsidRPr="00F962AA">
        <w:rPr>
          <w:rFonts w:asciiTheme="majorEastAsia" w:eastAsiaTheme="majorEastAsia" w:hAnsiTheme="majorEastAsia"/>
          <w:b/>
          <w:sz w:val="24"/>
        </w:rPr>
        <w:t xml:space="preserve"> </w:t>
      </w:r>
      <w:r w:rsidRPr="00F962AA">
        <w:rPr>
          <w:rFonts w:asciiTheme="majorEastAsia" w:eastAsiaTheme="majorEastAsia" w:hAnsiTheme="majorEastAsia" w:hint="eastAsia"/>
          <w:b/>
          <w:sz w:val="24"/>
        </w:rPr>
        <w:t>調 査 票 】</w:t>
      </w:r>
      <w:r>
        <w:t>--</w:t>
      </w:r>
      <w:r w:rsidR="00F962AA">
        <w:t>-</w:t>
      </w:r>
      <w:r>
        <w:t>--</w:t>
      </w:r>
      <w:r w:rsidR="00C84584">
        <w:t>-</w:t>
      </w:r>
      <w:r>
        <w:t>-</w:t>
      </w:r>
      <w:r w:rsidR="002D0449">
        <w:t>-----</w:t>
      </w:r>
      <w:r>
        <w:t>-------------------------------------------------</w:t>
      </w:r>
    </w:p>
    <w:p w:rsidR="00F15009" w:rsidRPr="00F15009" w:rsidRDefault="00F15009" w:rsidP="00335A2A">
      <w:pPr>
        <w:rPr>
          <w:rFonts w:ascii="ＭＳ 明朝" w:hAnsi="ＭＳ 明朝" w:cs="ＭＳ 明朝"/>
        </w:rPr>
      </w:pPr>
      <w:r w:rsidRPr="00F15009">
        <w:rPr>
          <w:rFonts w:ascii="ＭＳ 明朝" w:hAnsi="ＭＳ 明朝" w:cs="ＭＳ 明朝" w:hint="eastAsia"/>
          <w:u w:val="single"/>
        </w:rPr>
        <w:t xml:space="preserve">事業所名：　　　　</w:t>
      </w:r>
      <w:r w:rsidR="002D0449">
        <w:rPr>
          <w:rFonts w:ascii="ＭＳ 明朝" w:hAnsi="ＭＳ 明朝" w:cs="ＭＳ 明朝" w:hint="eastAsia"/>
          <w:u w:val="single"/>
        </w:rPr>
        <w:t xml:space="preserve">　　　</w:t>
      </w:r>
      <w:r w:rsidRPr="00F15009">
        <w:rPr>
          <w:rFonts w:ascii="ＭＳ 明朝" w:hAnsi="ＭＳ 明朝" w:cs="ＭＳ 明朝" w:hint="eastAsia"/>
          <w:u w:val="single"/>
        </w:rPr>
        <w:t xml:space="preserve">　　　　　</w:t>
      </w:r>
      <w:r>
        <w:rPr>
          <w:rFonts w:ascii="ＭＳ 明朝" w:hAnsi="ＭＳ 明朝" w:cs="ＭＳ 明朝" w:hint="eastAsia"/>
          <w:u w:val="single"/>
        </w:rPr>
        <w:t xml:space="preserve">　　　　</w:t>
      </w:r>
      <w:r w:rsidRPr="00F15009">
        <w:rPr>
          <w:rFonts w:ascii="ＭＳ 明朝" w:hAnsi="ＭＳ 明朝" w:cs="ＭＳ 明朝" w:hint="eastAsia"/>
          <w:u w:val="single"/>
        </w:rPr>
        <w:t xml:space="preserve">　　　　　</w:t>
      </w:r>
      <w:r w:rsidR="00B76CF4">
        <w:rPr>
          <w:rFonts w:ascii="ＭＳ 明朝" w:hAnsi="ＭＳ 明朝" w:cs="ＭＳ 明朝" w:hint="eastAsia"/>
          <w:u w:val="single"/>
        </w:rPr>
        <w:t xml:space="preserve">　　</w:t>
      </w:r>
      <w:r>
        <w:rPr>
          <w:rFonts w:ascii="ＭＳ 明朝" w:hAnsi="ＭＳ 明朝" w:cs="ＭＳ 明朝" w:hint="eastAsia"/>
        </w:rPr>
        <w:t xml:space="preserve">　</w:t>
      </w:r>
      <w:r>
        <w:rPr>
          <w:rFonts w:ascii="ＭＳ 明朝" w:hAnsi="ＭＳ 明朝" w:cs="ＭＳ 明朝" w:hint="eastAsia"/>
          <w:u w:val="single"/>
        </w:rPr>
        <w:t xml:space="preserve">回答者：　　</w:t>
      </w:r>
      <w:r w:rsidRPr="00F15009">
        <w:rPr>
          <w:rFonts w:ascii="ＭＳ 明朝" w:hAnsi="ＭＳ 明朝" w:cs="ＭＳ 明朝" w:hint="eastAsia"/>
          <w:u w:val="single"/>
        </w:rPr>
        <w:t xml:space="preserve">　　　　　　　　　　　　　</w:t>
      </w:r>
    </w:p>
    <w:p w:rsidR="00F15009" w:rsidRPr="00B76CF4" w:rsidRDefault="00F15009" w:rsidP="00335A2A">
      <w:pPr>
        <w:rPr>
          <w:rFonts w:ascii="ＭＳ 明朝" w:hAnsi="ＭＳ 明朝" w:cs="ＭＳ 明朝"/>
        </w:rPr>
      </w:pPr>
    </w:p>
    <w:p w:rsidR="002D0449" w:rsidRDefault="002D0449" w:rsidP="002D0449">
      <w:pPr>
        <w:rPr>
          <w:rFonts w:ascii="ＭＳ 明朝" w:hAnsi="ＭＳ 明朝" w:cs="ＭＳ 明朝"/>
        </w:rPr>
      </w:pPr>
      <w:r>
        <w:rPr>
          <w:rFonts w:ascii="ＭＳ 明朝" w:hAnsi="ＭＳ 明朝" w:cs="ＭＳ 明朝" w:hint="eastAsia"/>
        </w:rPr>
        <w:t>質問１　事業を行う中で、現在気にかかって</w:t>
      </w:r>
      <w:r w:rsidR="002456B0">
        <w:rPr>
          <w:rFonts w:ascii="ＭＳ 明朝" w:hAnsi="ＭＳ 明朝" w:cs="ＭＳ 明朝" w:hint="eastAsia"/>
        </w:rPr>
        <w:t>おられ</w:t>
      </w:r>
      <w:r>
        <w:rPr>
          <w:rFonts w:ascii="ＭＳ 明朝" w:hAnsi="ＭＳ 明朝" w:cs="ＭＳ 明朝" w:hint="eastAsia"/>
        </w:rPr>
        <w:t>ることをいくつでも選び、番号に○をつけてください。</w:t>
      </w:r>
    </w:p>
    <w:tbl>
      <w:tblPr>
        <w:tblStyle w:val="a8"/>
        <w:tblW w:w="10201" w:type="dxa"/>
        <w:tblLook w:val="04A0" w:firstRow="1" w:lastRow="0" w:firstColumn="1" w:lastColumn="0" w:noHBand="0" w:noVBand="1"/>
      </w:tblPr>
      <w:tblGrid>
        <w:gridCol w:w="2263"/>
        <w:gridCol w:w="2410"/>
        <w:gridCol w:w="2693"/>
        <w:gridCol w:w="2835"/>
      </w:tblGrid>
      <w:tr w:rsidR="002D0449" w:rsidRPr="00586D4C" w:rsidTr="00F962AA">
        <w:tc>
          <w:tcPr>
            <w:tcW w:w="2263" w:type="dxa"/>
          </w:tcPr>
          <w:p w:rsidR="002D0449" w:rsidRPr="004122E4" w:rsidRDefault="002D0449" w:rsidP="00566CFD">
            <w:pPr>
              <w:jc w:val="left"/>
            </w:pPr>
            <w:r w:rsidRPr="004122E4">
              <w:rPr>
                <w:rFonts w:hint="eastAsia"/>
              </w:rPr>
              <w:t>１）事業計画</w:t>
            </w:r>
          </w:p>
          <w:p w:rsidR="002D0449" w:rsidRPr="004122E4" w:rsidRDefault="002D0449" w:rsidP="00566CFD">
            <w:pPr>
              <w:jc w:val="left"/>
            </w:pPr>
            <w:r>
              <w:rPr>
                <w:rFonts w:hint="eastAsia"/>
              </w:rPr>
              <w:t>２</w:t>
            </w:r>
            <w:r w:rsidRPr="004122E4">
              <w:rPr>
                <w:rFonts w:hint="eastAsia"/>
              </w:rPr>
              <w:t>）消費者ニーズ</w:t>
            </w:r>
          </w:p>
          <w:p w:rsidR="002D0449" w:rsidRPr="004122E4" w:rsidRDefault="002D0449" w:rsidP="00566CFD">
            <w:pPr>
              <w:jc w:val="left"/>
            </w:pPr>
            <w:r>
              <w:rPr>
                <w:rFonts w:hint="eastAsia"/>
              </w:rPr>
              <w:t>３</w:t>
            </w:r>
            <w:r w:rsidRPr="004122E4">
              <w:t>）</w:t>
            </w:r>
            <w:r w:rsidRPr="004122E4">
              <w:rPr>
                <w:rFonts w:hint="eastAsia"/>
              </w:rPr>
              <w:t>補助金・助成金</w:t>
            </w:r>
          </w:p>
          <w:p w:rsidR="002D0449" w:rsidRDefault="002D0449" w:rsidP="00566CFD">
            <w:pPr>
              <w:jc w:val="left"/>
            </w:pPr>
            <w:r>
              <w:rPr>
                <w:rFonts w:hint="eastAsia"/>
              </w:rPr>
              <w:t>４</w:t>
            </w:r>
            <w:r w:rsidRPr="004122E4">
              <w:t>）</w:t>
            </w:r>
            <w:r w:rsidRPr="004122E4">
              <w:rPr>
                <w:rFonts w:hint="eastAsia"/>
              </w:rPr>
              <w:t>税務</w:t>
            </w:r>
          </w:p>
          <w:p w:rsidR="002D0449" w:rsidRPr="004122E4" w:rsidRDefault="002D0449" w:rsidP="002D0449">
            <w:pPr>
              <w:jc w:val="left"/>
            </w:pPr>
            <w:r>
              <w:rPr>
                <w:rFonts w:hint="eastAsia"/>
              </w:rPr>
              <w:t>５</w:t>
            </w:r>
            <w:r w:rsidRPr="004122E4">
              <w:t>）</w:t>
            </w:r>
            <w:r w:rsidRPr="004122E4">
              <w:rPr>
                <w:rFonts w:hint="eastAsia"/>
              </w:rPr>
              <w:t>記帳</w:t>
            </w:r>
          </w:p>
        </w:tc>
        <w:tc>
          <w:tcPr>
            <w:tcW w:w="2410" w:type="dxa"/>
          </w:tcPr>
          <w:p w:rsidR="002D0449" w:rsidRDefault="002D0449" w:rsidP="00566CFD">
            <w:pPr>
              <w:jc w:val="left"/>
            </w:pPr>
            <w:r>
              <w:rPr>
                <w:rFonts w:hint="eastAsia"/>
              </w:rPr>
              <w:t>６）融資</w:t>
            </w:r>
          </w:p>
          <w:p w:rsidR="0038227B" w:rsidRPr="004122E4" w:rsidRDefault="0038227B" w:rsidP="00566CFD">
            <w:pPr>
              <w:jc w:val="left"/>
            </w:pPr>
            <w:r>
              <w:rPr>
                <w:rFonts w:hint="eastAsia"/>
              </w:rPr>
              <w:t>７）ものづくり・技術</w:t>
            </w:r>
          </w:p>
          <w:p w:rsidR="002D0449" w:rsidRDefault="0038227B" w:rsidP="00566CFD">
            <w:pPr>
              <w:jc w:val="left"/>
            </w:pPr>
            <w:r>
              <w:rPr>
                <w:rFonts w:hint="eastAsia"/>
              </w:rPr>
              <w:t>８</w:t>
            </w:r>
            <w:r w:rsidR="002D0449" w:rsidRPr="004122E4">
              <w:rPr>
                <w:rFonts w:hint="eastAsia"/>
              </w:rPr>
              <w:t>）</w:t>
            </w:r>
            <w:r w:rsidR="002D0449">
              <w:rPr>
                <w:rFonts w:hint="eastAsia"/>
              </w:rPr>
              <w:t>商品開発</w:t>
            </w:r>
            <w:r w:rsidR="002D0449" w:rsidRPr="004122E4">
              <w:rPr>
                <w:rFonts w:hint="eastAsia"/>
              </w:rPr>
              <w:t>・</w:t>
            </w:r>
            <w:r w:rsidR="002D0449">
              <w:rPr>
                <w:rFonts w:hint="eastAsia"/>
              </w:rPr>
              <w:t>改良</w:t>
            </w:r>
          </w:p>
          <w:p w:rsidR="002D0449" w:rsidRPr="00811C95" w:rsidRDefault="0038227B" w:rsidP="0038227B">
            <w:pPr>
              <w:jc w:val="left"/>
            </w:pPr>
            <w:r>
              <w:rPr>
                <w:rFonts w:hint="eastAsia"/>
              </w:rPr>
              <w:t>９</w:t>
            </w:r>
            <w:r w:rsidR="002D0449" w:rsidRPr="004122E4">
              <w:t>）</w:t>
            </w:r>
            <w:r w:rsidR="002D0449" w:rsidRPr="004122E4">
              <w:rPr>
                <w:rFonts w:hint="eastAsia"/>
              </w:rPr>
              <w:t>販路開拓</w:t>
            </w:r>
            <w:r w:rsidR="002D0449">
              <w:rPr>
                <w:rFonts w:hint="eastAsia"/>
              </w:rPr>
              <w:t>・</w:t>
            </w:r>
            <w:r w:rsidR="002D0449" w:rsidRPr="004122E4">
              <w:rPr>
                <w:rFonts w:hint="eastAsia"/>
              </w:rPr>
              <w:t>拡大</w:t>
            </w:r>
            <w:r>
              <w:rPr>
                <w:rFonts w:hint="eastAsia"/>
              </w:rPr>
              <w:t>10</w:t>
            </w:r>
            <w:r w:rsidR="002D0449" w:rsidRPr="004122E4">
              <w:t>）</w:t>
            </w:r>
            <w:r w:rsidR="002D0449">
              <w:rPr>
                <w:rFonts w:hint="eastAsia"/>
              </w:rPr>
              <w:t>商談会・展示会</w:t>
            </w:r>
          </w:p>
        </w:tc>
        <w:tc>
          <w:tcPr>
            <w:tcW w:w="2693" w:type="dxa"/>
          </w:tcPr>
          <w:p w:rsidR="002D0449" w:rsidRDefault="0038227B" w:rsidP="0038227B">
            <w:pPr>
              <w:jc w:val="left"/>
            </w:pPr>
            <w:r>
              <w:rPr>
                <w:rFonts w:hint="eastAsia"/>
              </w:rPr>
              <w:t>11</w:t>
            </w:r>
            <w:r>
              <w:rPr>
                <w:rFonts w:hint="eastAsia"/>
              </w:rPr>
              <w:t>）</w:t>
            </w:r>
            <w:r w:rsidRPr="004122E4">
              <w:rPr>
                <w:rFonts w:hint="eastAsia"/>
              </w:rPr>
              <w:t>事業承継・後継者</w:t>
            </w:r>
            <w:r w:rsidR="002D0449">
              <w:rPr>
                <w:rFonts w:hint="eastAsia"/>
              </w:rPr>
              <w:t>1</w:t>
            </w:r>
            <w:r>
              <w:rPr>
                <w:rFonts w:hint="eastAsia"/>
              </w:rPr>
              <w:t>2</w:t>
            </w:r>
            <w:r w:rsidR="002D0449">
              <w:rPr>
                <w:rFonts w:hint="eastAsia"/>
              </w:rPr>
              <w:t>）労務管理</w:t>
            </w:r>
          </w:p>
          <w:p w:rsidR="002D0449" w:rsidRDefault="0038227B" w:rsidP="00566CFD">
            <w:pPr>
              <w:jc w:val="left"/>
            </w:pPr>
            <w:r>
              <w:rPr>
                <w:rFonts w:hint="eastAsia"/>
              </w:rPr>
              <w:t>13</w:t>
            </w:r>
            <w:r w:rsidR="002D0449" w:rsidRPr="004122E4">
              <w:t>）</w:t>
            </w:r>
            <w:r w:rsidR="002D0449" w:rsidRPr="004122E4">
              <w:rPr>
                <w:rFonts w:hint="eastAsia"/>
              </w:rPr>
              <w:t>従業員育成</w:t>
            </w:r>
          </w:p>
          <w:p w:rsidR="002D0449" w:rsidRDefault="0038227B" w:rsidP="00566CFD">
            <w:pPr>
              <w:jc w:val="left"/>
            </w:pPr>
            <w:r>
              <w:rPr>
                <w:rFonts w:hint="eastAsia"/>
              </w:rPr>
              <w:t>14</w:t>
            </w:r>
            <w:r w:rsidR="002D0449">
              <w:rPr>
                <w:rFonts w:hint="eastAsia"/>
              </w:rPr>
              <w:t>）</w:t>
            </w:r>
            <w:r w:rsidR="002D0449">
              <w:rPr>
                <w:rFonts w:hint="eastAsia"/>
              </w:rPr>
              <w:t>IT</w:t>
            </w:r>
            <w:r w:rsidR="002D0449">
              <w:rPr>
                <w:rFonts w:hint="eastAsia"/>
              </w:rPr>
              <w:t>化</w:t>
            </w:r>
          </w:p>
          <w:p w:rsidR="002D0449" w:rsidRDefault="0038227B" w:rsidP="0038227B">
            <w:pPr>
              <w:jc w:val="left"/>
            </w:pPr>
            <w:r>
              <w:rPr>
                <w:rFonts w:hint="eastAsia"/>
              </w:rPr>
              <w:t>15</w:t>
            </w:r>
            <w:r w:rsidR="002D0449">
              <w:rPr>
                <w:rFonts w:hint="eastAsia"/>
              </w:rPr>
              <w:t>）共済・保険</w:t>
            </w:r>
          </w:p>
        </w:tc>
        <w:tc>
          <w:tcPr>
            <w:tcW w:w="2835" w:type="dxa"/>
          </w:tcPr>
          <w:p w:rsidR="0038227B" w:rsidRDefault="0038227B" w:rsidP="00566CFD">
            <w:pPr>
              <w:jc w:val="left"/>
            </w:pPr>
            <w:r>
              <w:rPr>
                <w:rFonts w:hint="eastAsia"/>
              </w:rPr>
              <w:t>16</w:t>
            </w:r>
            <w:r w:rsidRPr="004122E4">
              <w:t>）</w:t>
            </w:r>
            <w:r>
              <w:rPr>
                <w:rFonts w:hint="eastAsia"/>
              </w:rPr>
              <w:t>消費増税・軽減税率</w:t>
            </w:r>
          </w:p>
          <w:p w:rsidR="002D0449" w:rsidRDefault="0038227B" w:rsidP="00566CFD">
            <w:pPr>
              <w:jc w:val="left"/>
            </w:pPr>
            <w:r>
              <w:rPr>
                <w:rFonts w:hint="eastAsia"/>
              </w:rPr>
              <w:t>17</w:t>
            </w:r>
            <w:r>
              <w:rPr>
                <w:rFonts w:hint="eastAsia"/>
              </w:rPr>
              <w:t>）キャッシュレス導入</w:t>
            </w:r>
            <w:r>
              <w:rPr>
                <w:rFonts w:hint="eastAsia"/>
              </w:rPr>
              <w:t>18</w:t>
            </w:r>
            <w:r w:rsidR="002D0449">
              <w:rPr>
                <w:rFonts w:hint="eastAsia"/>
              </w:rPr>
              <w:t>）なし</w:t>
            </w:r>
          </w:p>
          <w:p w:rsidR="002D0449" w:rsidRDefault="002D0449" w:rsidP="00566CFD">
            <w:pPr>
              <w:jc w:val="left"/>
            </w:pPr>
            <w:r w:rsidRPr="004122E4">
              <w:t>1</w:t>
            </w:r>
            <w:r w:rsidR="0038227B">
              <w:rPr>
                <w:rFonts w:hint="eastAsia"/>
              </w:rPr>
              <w:t>9</w:t>
            </w:r>
            <w:r w:rsidRPr="004122E4">
              <w:t>）その他</w:t>
            </w:r>
          </w:p>
          <w:p w:rsidR="002D0449" w:rsidRDefault="002D0449" w:rsidP="00566CFD">
            <w:pPr>
              <w:jc w:val="right"/>
            </w:pPr>
            <w:r>
              <w:rPr>
                <w:rFonts w:hint="eastAsia"/>
              </w:rPr>
              <w:t>（</w:t>
            </w:r>
            <w:r w:rsidR="00A278DE">
              <w:rPr>
                <w:rFonts w:hint="eastAsia"/>
              </w:rPr>
              <w:t>＿＿＿＿＿＿＿＿＿＿</w:t>
            </w:r>
            <w:r>
              <w:rPr>
                <w:rFonts w:hint="eastAsia"/>
              </w:rPr>
              <w:t>）</w:t>
            </w:r>
          </w:p>
        </w:tc>
      </w:tr>
    </w:tbl>
    <w:p w:rsidR="002D0449" w:rsidRDefault="002D0449" w:rsidP="002D0449">
      <w:pPr>
        <w:rPr>
          <w:rFonts w:ascii="ＭＳ 明朝" w:hAnsi="ＭＳ 明朝" w:cs="ＭＳ 明朝"/>
        </w:rPr>
      </w:pPr>
    </w:p>
    <w:p w:rsidR="00E16989" w:rsidRDefault="00E16989" w:rsidP="00335A2A">
      <w:pPr>
        <w:rPr>
          <w:rFonts w:ascii="ＭＳ 明朝" w:hAnsi="ＭＳ 明朝" w:cs="ＭＳ 明朝"/>
        </w:rPr>
      </w:pPr>
      <w:r>
        <w:rPr>
          <w:rFonts w:ascii="ＭＳ 明朝" w:hAnsi="ＭＳ 明朝" w:cs="ＭＳ 明朝" w:hint="eastAsia"/>
        </w:rPr>
        <w:t>質問</w:t>
      </w:r>
      <w:r w:rsidR="002D0449">
        <w:rPr>
          <w:rFonts w:ascii="ＭＳ 明朝" w:hAnsi="ＭＳ 明朝" w:cs="ＭＳ 明朝" w:hint="eastAsia"/>
        </w:rPr>
        <w:t>２</w:t>
      </w:r>
      <w:r>
        <w:rPr>
          <w:rFonts w:ascii="ＭＳ 明朝" w:hAnsi="ＭＳ 明朝" w:cs="ＭＳ 明朝" w:hint="eastAsia"/>
        </w:rPr>
        <w:t xml:space="preserve">　</w:t>
      </w:r>
      <w:r w:rsidR="002D0449">
        <w:rPr>
          <w:rFonts w:ascii="ＭＳ 明朝" w:hAnsi="ＭＳ 明朝" w:cs="ＭＳ 明朝" w:hint="eastAsia"/>
        </w:rPr>
        <w:t>質問１で「</w:t>
      </w:r>
      <w:r w:rsidR="002D0449">
        <w:rPr>
          <w:rFonts w:hint="eastAsia"/>
        </w:rPr>
        <w:t>３</w:t>
      </w:r>
      <w:r w:rsidR="002D0449" w:rsidRPr="004122E4">
        <w:t>）</w:t>
      </w:r>
      <w:r w:rsidR="002D0449" w:rsidRPr="004122E4">
        <w:rPr>
          <w:rFonts w:hint="eastAsia"/>
        </w:rPr>
        <w:t>補助金・助成金</w:t>
      </w:r>
      <w:r w:rsidR="002D0449">
        <w:rPr>
          <w:rFonts w:hint="eastAsia"/>
        </w:rPr>
        <w:t>」に○をつけた方にお伺いします。</w:t>
      </w:r>
      <w:r w:rsidR="00B76CF4">
        <w:rPr>
          <w:rFonts w:ascii="ＭＳ 明朝" w:hAnsi="ＭＳ 明朝" w:cs="ＭＳ 明朝" w:hint="eastAsia"/>
        </w:rPr>
        <w:t>商工会では、各種補助金や支援制度の申請の相談に乗ったり、</w:t>
      </w:r>
      <w:r w:rsidR="007C7D05">
        <w:rPr>
          <w:rFonts w:ascii="ＭＳ 明朝" w:hAnsi="ＭＳ 明朝" w:cs="ＭＳ 明朝" w:hint="eastAsia"/>
        </w:rPr>
        <w:t>必要に応じて専門家を派遣したりしています。</w:t>
      </w:r>
      <w:r w:rsidR="00B76CF4">
        <w:rPr>
          <w:rFonts w:ascii="ＭＳ 明朝" w:hAnsi="ＭＳ 明朝" w:cs="ＭＳ 明朝" w:hint="eastAsia"/>
        </w:rPr>
        <w:t>以下の補助金や支援制度について興味があるものに○をつけてください。</w:t>
      </w:r>
    </w:p>
    <w:tbl>
      <w:tblPr>
        <w:tblStyle w:val="a8"/>
        <w:tblW w:w="10201" w:type="dxa"/>
        <w:tblLook w:val="04A0" w:firstRow="1" w:lastRow="0" w:firstColumn="1" w:lastColumn="0" w:noHBand="0" w:noVBand="1"/>
      </w:tblPr>
      <w:tblGrid>
        <w:gridCol w:w="10201"/>
      </w:tblGrid>
      <w:tr w:rsidR="007C7D05" w:rsidTr="00F962AA">
        <w:trPr>
          <w:trHeight w:val="2117"/>
        </w:trPr>
        <w:tc>
          <w:tcPr>
            <w:tcW w:w="10201" w:type="dxa"/>
          </w:tcPr>
          <w:p w:rsidR="007C7D05" w:rsidRPr="00A278DE" w:rsidRDefault="007C7D05" w:rsidP="00335A2A">
            <w:pPr>
              <w:rPr>
                <w:rFonts w:asciiTheme="majorEastAsia" w:eastAsiaTheme="majorEastAsia" w:hAnsiTheme="majorEastAsia" w:cs="ＭＳ 明朝"/>
                <w:lang w:eastAsia="zh-CN"/>
              </w:rPr>
            </w:pPr>
            <w:r w:rsidRPr="00A278DE">
              <w:rPr>
                <w:rFonts w:asciiTheme="majorEastAsia" w:eastAsiaTheme="majorEastAsia" w:hAnsiTheme="majorEastAsia" w:cs="ＭＳ 明朝" w:hint="eastAsia"/>
                <w:lang w:eastAsia="zh-CN"/>
              </w:rPr>
              <w:t>１）小規模事業者持続化補助金</w:t>
            </w:r>
            <w:r w:rsidR="003325FD" w:rsidRPr="00A278DE">
              <w:rPr>
                <w:rFonts w:asciiTheme="majorEastAsia" w:eastAsiaTheme="majorEastAsia" w:hAnsiTheme="majorEastAsia" w:cs="ＭＳ 明朝" w:hint="eastAsia"/>
                <w:lang w:eastAsia="zh-CN"/>
              </w:rPr>
              <w:t>【国】</w:t>
            </w:r>
          </w:p>
          <w:p w:rsidR="007C7D05" w:rsidRDefault="007C7D05" w:rsidP="003325FD">
            <w:pPr>
              <w:ind w:firstLineChars="100" w:firstLine="214"/>
              <w:rPr>
                <w:rFonts w:ascii="ＭＳ 明朝" w:hAnsi="ＭＳ 明朝" w:cs="ＭＳ 明朝"/>
              </w:rPr>
            </w:pPr>
            <w:r>
              <w:rPr>
                <w:rFonts w:ascii="ＭＳ 明朝" w:hAnsi="ＭＳ 明朝" w:cs="ＭＳ 明朝" w:hint="eastAsia"/>
              </w:rPr>
              <w:t>事業者が立案する事業計画に基づ</w:t>
            </w:r>
            <w:r w:rsidR="003325FD">
              <w:rPr>
                <w:rFonts w:ascii="ＭＳ 明朝" w:hAnsi="ＭＳ 明朝" w:cs="ＭＳ 明朝" w:hint="eastAsia"/>
              </w:rPr>
              <w:t>く</w:t>
            </w:r>
            <w:r>
              <w:rPr>
                <w:rFonts w:ascii="ＭＳ 明朝" w:hAnsi="ＭＳ 明朝" w:cs="ＭＳ 明朝" w:hint="eastAsia"/>
              </w:rPr>
              <w:t>販路開拓や生産性向上</w:t>
            </w:r>
            <w:r w:rsidR="003325FD">
              <w:rPr>
                <w:rFonts w:ascii="ＭＳ 明朝" w:hAnsi="ＭＳ 明朝" w:cs="ＭＳ 明朝" w:hint="eastAsia"/>
              </w:rPr>
              <w:t>の取組を支援する</w:t>
            </w:r>
            <w:r>
              <w:rPr>
                <w:rFonts w:ascii="ＭＳ 明朝" w:hAnsi="ＭＳ 明朝" w:cs="ＭＳ 明朝" w:hint="eastAsia"/>
              </w:rPr>
              <w:t>補助金</w:t>
            </w:r>
          </w:p>
          <w:p w:rsidR="007C7D05" w:rsidRPr="00A278DE" w:rsidRDefault="003325FD" w:rsidP="007C7D05">
            <w:pPr>
              <w:rPr>
                <w:rFonts w:asciiTheme="majorEastAsia" w:eastAsiaTheme="majorEastAsia" w:hAnsiTheme="majorEastAsia" w:cs="ＭＳ 明朝"/>
              </w:rPr>
            </w:pPr>
            <w:r w:rsidRPr="00A278DE">
              <w:rPr>
                <w:rFonts w:asciiTheme="majorEastAsia" w:eastAsiaTheme="majorEastAsia" w:hAnsiTheme="majorEastAsia" w:cs="ＭＳ 明朝" w:hint="eastAsia"/>
              </w:rPr>
              <w:t>２</w:t>
            </w:r>
            <w:r w:rsidR="007C7D05" w:rsidRPr="00A278DE">
              <w:rPr>
                <w:rFonts w:asciiTheme="majorEastAsia" w:eastAsiaTheme="majorEastAsia" w:hAnsiTheme="majorEastAsia" w:cs="ＭＳ 明朝" w:hint="eastAsia"/>
              </w:rPr>
              <w:t>）</w:t>
            </w:r>
            <w:r w:rsidRPr="00A278DE">
              <w:rPr>
                <w:rFonts w:asciiTheme="majorEastAsia" w:eastAsiaTheme="majorEastAsia" w:hAnsiTheme="majorEastAsia" w:cs="ＭＳ 明朝" w:hint="eastAsia"/>
              </w:rPr>
              <w:t>キャリアアップ助成金【国】</w:t>
            </w:r>
          </w:p>
          <w:p w:rsidR="003325FD" w:rsidRDefault="003325FD" w:rsidP="007C7D05">
            <w:pPr>
              <w:rPr>
                <w:rFonts w:ascii="ＭＳ 明朝" w:hAnsi="ＭＳ 明朝" w:cs="ＭＳ 明朝"/>
              </w:rPr>
            </w:pPr>
            <w:r>
              <w:rPr>
                <w:rFonts w:ascii="ＭＳ 明朝" w:hAnsi="ＭＳ 明朝" w:cs="ＭＳ 明朝" w:hint="eastAsia"/>
              </w:rPr>
              <w:t xml:space="preserve">　非正規雇用労働者の正社員化・処遇改善の取組を実施した事業主に対する助成金</w:t>
            </w:r>
          </w:p>
          <w:p w:rsidR="007C7D05" w:rsidRPr="00A278DE" w:rsidRDefault="003325FD" w:rsidP="00335A2A">
            <w:pPr>
              <w:rPr>
                <w:rFonts w:asciiTheme="majorEastAsia" w:eastAsiaTheme="majorEastAsia" w:hAnsiTheme="majorEastAsia" w:cs="ＭＳ 明朝"/>
              </w:rPr>
            </w:pPr>
            <w:r w:rsidRPr="00A278DE">
              <w:rPr>
                <w:rFonts w:asciiTheme="majorEastAsia" w:eastAsiaTheme="majorEastAsia" w:hAnsiTheme="majorEastAsia" w:cs="ＭＳ 明朝" w:hint="eastAsia"/>
              </w:rPr>
              <w:t>３</w:t>
            </w:r>
            <w:r w:rsidR="007C7D05" w:rsidRPr="00A278DE">
              <w:rPr>
                <w:rFonts w:asciiTheme="majorEastAsia" w:eastAsiaTheme="majorEastAsia" w:hAnsiTheme="majorEastAsia" w:cs="ＭＳ 明朝" w:hint="eastAsia"/>
              </w:rPr>
              <w:t>）</w:t>
            </w:r>
            <w:r w:rsidRPr="00A278DE">
              <w:rPr>
                <w:rFonts w:asciiTheme="majorEastAsia" w:eastAsiaTheme="majorEastAsia" w:hAnsiTheme="majorEastAsia" w:cs="ＭＳ 明朝" w:hint="eastAsia"/>
              </w:rPr>
              <w:t>ものづくり・商業・サービス生産性向上促進補助金</w:t>
            </w:r>
            <w:r w:rsidR="00BF5D19" w:rsidRPr="00A278DE">
              <w:rPr>
                <w:rFonts w:asciiTheme="majorEastAsia" w:eastAsiaTheme="majorEastAsia" w:hAnsiTheme="majorEastAsia" w:cs="ＭＳ 明朝" w:hint="eastAsia"/>
              </w:rPr>
              <w:t>【国】</w:t>
            </w:r>
          </w:p>
          <w:p w:rsidR="00BF5D19" w:rsidRDefault="003325FD" w:rsidP="00DF023C">
            <w:pPr>
              <w:ind w:left="214" w:hangingChars="100" w:hanging="214"/>
              <w:rPr>
                <w:rFonts w:ascii="ＭＳ 明朝" w:hAnsi="ＭＳ 明朝" w:cs="ＭＳ 明朝"/>
              </w:rPr>
            </w:pPr>
            <w:r>
              <w:rPr>
                <w:rFonts w:ascii="ＭＳ 明朝" w:hAnsi="ＭＳ 明朝" w:cs="ＭＳ 明朝" w:hint="eastAsia"/>
              </w:rPr>
              <w:t xml:space="preserve">　</w:t>
            </w:r>
            <w:r w:rsidR="00DF023C">
              <w:rPr>
                <w:rFonts w:ascii="ＭＳ 明朝" w:hAnsi="ＭＳ 明朝" w:cs="ＭＳ 明朝" w:hint="eastAsia"/>
              </w:rPr>
              <w:t>生産性向上に資する革新的サービス開発・試作品開発・生産プロセスの改善を行う設備投資等を支援する補助金</w:t>
            </w:r>
          </w:p>
          <w:p w:rsidR="005745E5" w:rsidRPr="00A278DE" w:rsidRDefault="005745E5" w:rsidP="00DF023C">
            <w:pPr>
              <w:ind w:left="214" w:hangingChars="100" w:hanging="214"/>
              <w:rPr>
                <w:rFonts w:asciiTheme="majorEastAsia" w:eastAsiaTheme="majorEastAsia" w:hAnsiTheme="majorEastAsia" w:cs="ＭＳ 明朝"/>
              </w:rPr>
            </w:pPr>
            <w:r w:rsidRPr="00A278DE">
              <w:rPr>
                <w:rFonts w:asciiTheme="majorEastAsia" w:eastAsiaTheme="majorEastAsia" w:hAnsiTheme="majorEastAsia" w:cs="ＭＳ 明朝" w:hint="eastAsia"/>
              </w:rPr>
              <w:t>４）レジ補助金【国】</w:t>
            </w:r>
          </w:p>
          <w:p w:rsidR="005745E5" w:rsidRDefault="005745E5" w:rsidP="00DF023C">
            <w:pPr>
              <w:ind w:left="214" w:hangingChars="100" w:hanging="214"/>
              <w:rPr>
                <w:rFonts w:ascii="ＭＳ 明朝" w:hAnsi="ＭＳ 明朝" w:cs="ＭＳ 明朝"/>
              </w:rPr>
            </w:pPr>
            <w:r>
              <w:rPr>
                <w:rFonts w:ascii="ＭＳ 明朝" w:hAnsi="ＭＳ 明朝" w:cs="ＭＳ 明朝" w:hint="eastAsia"/>
              </w:rPr>
              <w:t xml:space="preserve">　軽減税率制度に対応したレジ導入に対する補助金</w:t>
            </w:r>
          </w:p>
          <w:p w:rsidR="007C7D05" w:rsidRPr="00A278DE" w:rsidRDefault="005745E5" w:rsidP="00335A2A">
            <w:pPr>
              <w:rPr>
                <w:rFonts w:asciiTheme="majorEastAsia" w:eastAsiaTheme="majorEastAsia" w:hAnsiTheme="majorEastAsia" w:cs="ＭＳ 明朝"/>
              </w:rPr>
            </w:pPr>
            <w:r w:rsidRPr="00A278DE">
              <w:rPr>
                <w:rFonts w:asciiTheme="majorEastAsia" w:eastAsiaTheme="majorEastAsia" w:hAnsiTheme="majorEastAsia" w:cs="ＭＳ 明朝" w:hint="eastAsia"/>
              </w:rPr>
              <w:t>５</w:t>
            </w:r>
            <w:r w:rsidR="007C7D05" w:rsidRPr="00A278DE">
              <w:rPr>
                <w:rFonts w:asciiTheme="majorEastAsia" w:eastAsiaTheme="majorEastAsia" w:hAnsiTheme="majorEastAsia" w:cs="ＭＳ 明朝" w:hint="eastAsia"/>
              </w:rPr>
              <w:t>）</w:t>
            </w:r>
            <w:r w:rsidR="00DF023C" w:rsidRPr="00A278DE">
              <w:rPr>
                <w:rFonts w:asciiTheme="majorEastAsia" w:eastAsiaTheme="majorEastAsia" w:hAnsiTheme="majorEastAsia" w:cs="ＭＳ 明朝" w:hint="eastAsia"/>
              </w:rPr>
              <w:t>とやま中小企業チャレンジファンド事業【県】</w:t>
            </w:r>
          </w:p>
          <w:p w:rsidR="00DF023C" w:rsidRDefault="00DF023C" w:rsidP="00335A2A">
            <w:pPr>
              <w:rPr>
                <w:rFonts w:ascii="ＭＳ 明朝" w:hAnsi="ＭＳ 明朝" w:cs="ＭＳ 明朝"/>
              </w:rPr>
            </w:pPr>
            <w:r>
              <w:rPr>
                <w:rFonts w:ascii="ＭＳ 明朝" w:hAnsi="ＭＳ 明朝" w:cs="ＭＳ 明朝" w:hint="eastAsia"/>
              </w:rPr>
              <w:t xml:space="preserve">　新商品開発や販路開拓等の積極的な取組を支援する補助金</w:t>
            </w:r>
          </w:p>
          <w:p w:rsidR="00DF023C" w:rsidRPr="00A278DE" w:rsidRDefault="005745E5" w:rsidP="00335A2A">
            <w:pPr>
              <w:rPr>
                <w:rFonts w:asciiTheme="majorEastAsia" w:eastAsiaTheme="majorEastAsia" w:hAnsiTheme="majorEastAsia" w:cs="ＭＳ 明朝"/>
                <w:lang w:eastAsia="zh-CN"/>
              </w:rPr>
            </w:pPr>
            <w:r w:rsidRPr="00A278DE">
              <w:rPr>
                <w:rFonts w:asciiTheme="majorEastAsia" w:eastAsiaTheme="majorEastAsia" w:hAnsiTheme="majorEastAsia" w:cs="ＭＳ 明朝" w:hint="eastAsia"/>
                <w:lang w:eastAsia="zh-CN"/>
              </w:rPr>
              <w:t>６</w:t>
            </w:r>
            <w:r w:rsidR="00DF023C" w:rsidRPr="00A278DE">
              <w:rPr>
                <w:rFonts w:asciiTheme="majorEastAsia" w:eastAsiaTheme="majorEastAsia" w:hAnsiTheme="majorEastAsia" w:cs="ＭＳ 明朝" w:hint="eastAsia"/>
                <w:lang w:eastAsia="zh-CN"/>
              </w:rPr>
              <w:t>）</w:t>
            </w:r>
            <w:r w:rsidRPr="00A278DE">
              <w:rPr>
                <w:rFonts w:asciiTheme="majorEastAsia" w:eastAsiaTheme="majorEastAsia" w:hAnsiTheme="majorEastAsia" w:cs="ＭＳ 明朝" w:hint="eastAsia"/>
                <w:lang w:eastAsia="zh-CN"/>
              </w:rPr>
              <w:t>経営力向上計画【国】</w:t>
            </w:r>
          </w:p>
          <w:p w:rsidR="007C7D05" w:rsidRDefault="005745E5" w:rsidP="001971AC">
            <w:pPr>
              <w:ind w:firstLineChars="100" w:firstLine="214"/>
              <w:rPr>
                <w:rFonts w:ascii="ＭＳ 明朝" w:hAnsi="ＭＳ 明朝" w:cs="ＭＳ 明朝"/>
              </w:rPr>
            </w:pPr>
            <w:r>
              <w:rPr>
                <w:rFonts w:ascii="ＭＳ 明朝" w:hAnsi="ＭＳ 明朝" w:cs="ＭＳ 明朝" w:hint="eastAsia"/>
              </w:rPr>
              <w:t>認定事業者は、税制や金融支援等の措置を受ける事ができる</w:t>
            </w:r>
            <w:r w:rsidR="001971AC">
              <w:rPr>
                <w:rFonts w:ascii="ＭＳ 明朝" w:hAnsi="ＭＳ 明朝" w:cs="ＭＳ 明朝" w:hint="eastAsia"/>
              </w:rPr>
              <w:t>支援制度</w:t>
            </w:r>
          </w:p>
          <w:p w:rsidR="001971AC" w:rsidRPr="00A278DE" w:rsidRDefault="001971AC" w:rsidP="001971AC">
            <w:pPr>
              <w:rPr>
                <w:rFonts w:asciiTheme="majorEastAsia" w:eastAsiaTheme="majorEastAsia" w:hAnsiTheme="majorEastAsia" w:cs="ＭＳ 明朝"/>
              </w:rPr>
            </w:pPr>
            <w:r w:rsidRPr="00A278DE">
              <w:rPr>
                <w:rFonts w:asciiTheme="majorEastAsia" w:eastAsiaTheme="majorEastAsia" w:hAnsiTheme="majorEastAsia" w:cs="ＭＳ 明朝" w:hint="eastAsia"/>
              </w:rPr>
              <w:t>７）</w:t>
            </w:r>
            <w:r w:rsidR="00130B46" w:rsidRPr="00A278DE">
              <w:rPr>
                <w:rFonts w:asciiTheme="majorEastAsia" w:eastAsiaTheme="majorEastAsia" w:hAnsiTheme="majorEastAsia" w:cs="ＭＳ 明朝" w:hint="eastAsia"/>
              </w:rPr>
              <w:t>生産性向上特別措置法に基づく固定資産税の特例【国】</w:t>
            </w:r>
          </w:p>
          <w:p w:rsidR="001971AC" w:rsidRPr="007C7D05" w:rsidRDefault="001971AC" w:rsidP="003A0C9D">
            <w:pPr>
              <w:ind w:left="214" w:hangingChars="100" w:hanging="214"/>
              <w:rPr>
                <w:rFonts w:ascii="ＭＳ 明朝" w:hAnsi="ＭＳ 明朝" w:cs="ＭＳ 明朝"/>
              </w:rPr>
            </w:pPr>
            <w:r>
              <w:rPr>
                <w:rFonts w:ascii="ＭＳ 明朝" w:hAnsi="ＭＳ 明朝" w:cs="ＭＳ 明朝" w:hint="eastAsia"/>
              </w:rPr>
              <w:t xml:space="preserve">　</w:t>
            </w:r>
            <w:r w:rsidR="003A0C9D" w:rsidRPr="003A0C9D">
              <w:rPr>
                <w:rFonts w:ascii="ＭＳ 明朝" w:hAnsi="ＭＳ 明朝" w:cs="ＭＳ 明朝" w:hint="eastAsia"/>
              </w:rPr>
              <w:t>市の「導入促進基本</w:t>
            </w:r>
            <w:r w:rsidR="003A0C9D">
              <w:rPr>
                <w:rFonts w:ascii="ＭＳ 明朝" w:hAnsi="ＭＳ 明朝" w:cs="ＭＳ 明朝" w:hint="eastAsia"/>
              </w:rPr>
              <w:t>計画」に合致する「先端設備等導入計画」を策定し、市の認定を受けた</w:t>
            </w:r>
            <w:r w:rsidR="00130B46">
              <w:rPr>
                <w:rFonts w:ascii="ＭＳ 明朝" w:hAnsi="ＭＳ 明朝" w:cs="ＭＳ 明朝" w:hint="eastAsia"/>
              </w:rPr>
              <w:t>中小企業の設備投資を支援。固定資産税の軽減等。</w:t>
            </w:r>
          </w:p>
        </w:tc>
      </w:tr>
    </w:tbl>
    <w:p w:rsidR="007C7D05" w:rsidRDefault="007C7D05" w:rsidP="00335A2A">
      <w:pPr>
        <w:rPr>
          <w:rFonts w:ascii="ＭＳ 明朝" w:hAnsi="ＭＳ 明朝" w:cs="ＭＳ 明朝"/>
        </w:rPr>
      </w:pPr>
    </w:p>
    <w:p w:rsidR="00550832" w:rsidRDefault="00E16989" w:rsidP="00550832">
      <w:pPr>
        <w:rPr>
          <w:rFonts w:ascii="ＭＳ 明朝" w:hAnsi="ＭＳ 明朝" w:cs="ＭＳ 明朝"/>
        </w:rPr>
      </w:pPr>
      <w:r>
        <w:rPr>
          <w:rFonts w:ascii="ＭＳ 明朝" w:hAnsi="ＭＳ 明朝" w:cs="ＭＳ 明朝" w:hint="eastAsia"/>
        </w:rPr>
        <w:t>質問３</w:t>
      </w:r>
      <w:r w:rsidR="00550832">
        <w:rPr>
          <w:rFonts w:ascii="ＭＳ 明朝" w:hAnsi="ＭＳ 明朝" w:cs="ＭＳ 明朝" w:hint="eastAsia"/>
        </w:rPr>
        <w:t xml:space="preserve">　商工会の事業活動（サービス内</w:t>
      </w:r>
      <w:r w:rsidR="00337BD7">
        <w:rPr>
          <w:rFonts w:ascii="ＭＳ 明朝" w:hAnsi="ＭＳ 明朝" w:cs="ＭＳ 明朝" w:hint="eastAsia"/>
        </w:rPr>
        <w:t>容）には、以下のようなものがあります。これらの中で、「知っていた</w:t>
      </w:r>
      <w:r w:rsidR="00550832">
        <w:rPr>
          <w:rFonts w:ascii="ＭＳ 明朝" w:hAnsi="ＭＳ 明朝" w:cs="ＭＳ 明朝" w:hint="eastAsia"/>
        </w:rPr>
        <w:t>」「利用したことがある」「今後利用したい」もの</w:t>
      </w:r>
      <w:r w:rsidR="00C235F1">
        <w:rPr>
          <w:rFonts w:ascii="ＭＳ 明朝" w:hAnsi="ＭＳ 明朝" w:cs="ＭＳ 明朝" w:hint="eastAsia"/>
        </w:rPr>
        <w:t>をお選び</w:t>
      </w:r>
      <w:r w:rsidR="00550832">
        <w:rPr>
          <w:rFonts w:ascii="ＭＳ 明朝" w:hAnsi="ＭＳ 明朝" w:cs="ＭＳ 明朝" w:hint="eastAsia"/>
        </w:rPr>
        <w:t>ください。</w:t>
      </w:r>
    </w:p>
    <w:tbl>
      <w:tblPr>
        <w:tblStyle w:val="a8"/>
        <w:tblW w:w="10201" w:type="dxa"/>
        <w:tblLook w:val="04A0" w:firstRow="1" w:lastRow="0" w:firstColumn="1" w:lastColumn="0" w:noHBand="0" w:noVBand="1"/>
      </w:tblPr>
      <w:tblGrid>
        <w:gridCol w:w="5949"/>
        <w:gridCol w:w="1417"/>
        <w:gridCol w:w="1417"/>
        <w:gridCol w:w="1418"/>
      </w:tblGrid>
      <w:tr w:rsidR="00F15009" w:rsidTr="00A278DE">
        <w:tc>
          <w:tcPr>
            <w:tcW w:w="5949" w:type="dxa"/>
            <w:vAlign w:val="center"/>
          </w:tcPr>
          <w:p w:rsidR="00F15009" w:rsidRDefault="00550832" w:rsidP="00550832">
            <w:pPr>
              <w:jc w:val="center"/>
              <w:rPr>
                <w:rFonts w:ascii="ＭＳ 明朝" w:hAnsi="ＭＳ 明朝" w:cs="ＭＳ 明朝"/>
              </w:rPr>
            </w:pPr>
            <w:r>
              <w:rPr>
                <w:rFonts w:ascii="ＭＳ 明朝" w:hAnsi="ＭＳ 明朝" w:cs="ＭＳ 明朝" w:hint="eastAsia"/>
              </w:rPr>
              <w:t>事業内容（サービス）</w:t>
            </w:r>
          </w:p>
        </w:tc>
        <w:tc>
          <w:tcPr>
            <w:tcW w:w="1417" w:type="dxa"/>
            <w:vAlign w:val="center"/>
          </w:tcPr>
          <w:p w:rsidR="00F15009" w:rsidRDefault="00337BD7" w:rsidP="00550832">
            <w:pPr>
              <w:jc w:val="center"/>
              <w:rPr>
                <w:rFonts w:ascii="ＭＳ 明朝" w:hAnsi="ＭＳ 明朝" w:cs="ＭＳ 明朝"/>
              </w:rPr>
            </w:pPr>
            <w:r>
              <w:rPr>
                <w:rFonts w:ascii="ＭＳ 明朝" w:hAnsi="ＭＳ 明朝" w:cs="ＭＳ 明朝" w:hint="eastAsia"/>
              </w:rPr>
              <w:t>知っていた</w:t>
            </w:r>
          </w:p>
        </w:tc>
        <w:tc>
          <w:tcPr>
            <w:tcW w:w="1417" w:type="dxa"/>
            <w:vAlign w:val="center"/>
          </w:tcPr>
          <w:p w:rsidR="00550832" w:rsidRDefault="00550832" w:rsidP="00550832">
            <w:pPr>
              <w:jc w:val="center"/>
              <w:rPr>
                <w:rFonts w:ascii="ＭＳ 明朝" w:hAnsi="ＭＳ 明朝" w:cs="ＭＳ 明朝"/>
              </w:rPr>
            </w:pPr>
            <w:r>
              <w:rPr>
                <w:rFonts w:ascii="ＭＳ 明朝" w:hAnsi="ＭＳ 明朝" w:cs="ＭＳ 明朝" w:hint="eastAsia"/>
              </w:rPr>
              <w:t>利用した</w:t>
            </w:r>
          </w:p>
          <w:p w:rsidR="00F15009" w:rsidRDefault="00550832" w:rsidP="00550832">
            <w:pPr>
              <w:jc w:val="center"/>
              <w:rPr>
                <w:rFonts w:ascii="ＭＳ 明朝" w:hAnsi="ＭＳ 明朝" w:cs="ＭＳ 明朝"/>
              </w:rPr>
            </w:pPr>
            <w:r>
              <w:rPr>
                <w:rFonts w:ascii="ＭＳ 明朝" w:hAnsi="ＭＳ 明朝" w:cs="ＭＳ 明朝" w:hint="eastAsia"/>
              </w:rPr>
              <w:t>ことがある</w:t>
            </w:r>
          </w:p>
        </w:tc>
        <w:tc>
          <w:tcPr>
            <w:tcW w:w="1418" w:type="dxa"/>
            <w:vAlign w:val="center"/>
          </w:tcPr>
          <w:p w:rsidR="00550832" w:rsidRDefault="00550832" w:rsidP="00550832">
            <w:pPr>
              <w:jc w:val="center"/>
              <w:rPr>
                <w:rFonts w:ascii="ＭＳ 明朝" w:hAnsi="ＭＳ 明朝" w:cs="ＭＳ 明朝"/>
              </w:rPr>
            </w:pPr>
            <w:r>
              <w:rPr>
                <w:rFonts w:ascii="ＭＳ 明朝" w:hAnsi="ＭＳ 明朝" w:cs="ＭＳ 明朝" w:hint="eastAsia"/>
              </w:rPr>
              <w:t>今後</w:t>
            </w:r>
          </w:p>
          <w:p w:rsidR="00F15009" w:rsidRDefault="00550832" w:rsidP="00550832">
            <w:pPr>
              <w:jc w:val="center"/>
              <w:rPr>
                <w:rFonts w:ascii="ＭＳ 明朝" w:hAnsi="ＭＳ 明朝" w:cs="ＭＳ 明朝"/>
              </w:rPr>
            </w:pPr>
            <w:r>
              <w:rPr>
                <w:rFonts w:ascii="ＭＳ 明朝" w:hAnsi="ＭＳ 明朝" w:cs="ＭＳ 明朝" w:hint="eastAsia"/>
              </w:rPr>
              <w:t>利用したい</w:t>
            </w:r>
          </w:p>
        </w:tc>
      </w:tr>
      <w:tr w:rsidR="00F15009" w:rsidTr="00A278DE">
        <w:tc>
          <w:tcPr>
            <w:tcW w:w="5949" w:type="dxa"/>
          </w:tcPr>
          <w:p w:rsidR="00550832" w:rsidRDefault="00A278DE" w:rsidP="0037734F">
            <w:pPr>
              <w:rPr>
                <w:rFonts w:ascii="ＭＳ 明朝" w:hAnsi="ＭＳ 明朝" w:cs="ＭＳ 明朝"/>
              </w:rPr>
            </w:pPr>
            <w:r>
              <w:rPr>
                <w:rFonts w:ascii="ＭＳ 明朝" w:hAnsi="ＭＳ 明朝" w:cs="ＭＳ 明朝" w:hint="eastAsia"/>
              </w:rPr>
              <w:t>１）</w:t>
            </w:r>
            <w:r w:rsidR="00550832">
              <w:rPr>
                <w:rFonts w:ascii="ＭＳ 明朝" w:hAnsi="ＭＳ 明朝" w:cs="ＭＳ 明朝" w:hint="eastAsia"/>
              </w:rPr>
              <w:t>経営相談（経営･労務・経営革新・創業・取引等の相談）</w:t>
            </w:r>
          </w:p>
        </w:tc>
        <w:tc>
          <w:tcPr>
            <w:tcW w:w="1417" w:type="dxa"/>
          </w:tcPr>
          <w:p w:rsidR="00F15009" w:rsidRDefault="00F15009" w:rsidP="00335A2A">
            <w:pPr>
              <w:rPr>
                <w:rFonts w:ascii="ＭＳ 明朝" w:hAnsi="ＭＳ 明朝" w:cs="ＭＳ 明朝"/>
              </w:rPr>
            </w:pPr>
          </w:p>
        </w:tc>
        <w:tc>
          <w:tcPr>
            <w:tcW w:w="1417" w:type="dxa"/>
          </w:tcPr>
          <w:p w:rsidR="00F15009" w:rsidRDefault="00F15009" w:rsidP="00335A2A">
            <w:pPr>
              <w:rPr>
                <w:rFonts w:ascii="ＭＳ 明朝" w:hAnsi="ＭＳ 明朝" w:cs="ＭＳ 明朝"/>
              </w:rPr>
            </w:pPr>
          </w:p>
        </w:tc>
        <w:tc>
          <w:tcPr>
            <w:tcW w:w="1418" w:type="dxa"/>
          </w:tcPr>
          <w:p w:rsidR="00F15009" w:rsidRDefault="00F15009" w:rsidP="00335A2A">
            <w:pPr>
              <w:rPr>
                <w:rFonts w:ascii="ＭＳ 明朝" w:hAnsi="ＭＳ 明朝" w:cs="ＭＳ 明朝"/>
              </w:rPr>
            </w:pPr>
          </w:p>
        </w:tc>
      </w:tr>
      <w:tr w:rsidR="00F15009" w:rsidTr="00A278DE">
        <w:tc>
          <w:tcPr>
            <w:tcW w:w="5949" w:type="dxa"/>
          </w:tcPr>
          <w:p w:rsidR="00550832" w:rsidRDefault="00A278DE" w:rsidP="00335A2A">
            <w:pPr>
              <w:rPr>
                <w:rFonts w:ascii="ＭＳ 明朝" w:hAnsi="ＭＳ 明朝" w:cs="ＭＳ 明朝"/>
              </w:rPr>
            </w:pPr>
            <w:r>
              <w:rPr>
                <w:rFonts w:ascii="ＭＳ 明朝" w:hAnsi="ＭＳ 明朝" w:cs="ＭＳ 明朝" w:hint="eastAsia"/>
              </w:rPr>
              <w:t>２）</w:t>
            </w:r>
            <w:r w:rsidR="00550832">
              <w:rPr>
                <w:rFonts w:ascii="ＭＳ 明朝" w:hAnsi="ＭＳ 明朝" w:cs="ＭＳ 明朝" w:hint="eastAsia"/>
              </w:rPr>
              <w:t>専門相談（弁護士・税理士などの専門家による相談）</w:t>
            </w:r>
          </w:p>
          <w:p w:rsidR="00550832" w:rsidRPr="00550832" w:rsidRDefault="00550832" w:rsidP="00550832">
            <w:pPr>
              <w:jc w:val="right"/>
              <w:rPr>
                <w:rFonts w:ascii="ＭＳ 明朝" w:hAnsi="ＭＳ 明朝" w:cs="ＭＳ 明朝"/>
              </w:rPr>
            </w:pPr>
            <w:r>
              <w:rPr>
                <w:rFonts w:ascii="ＭＳ 明朝" w:hAnsi="ＭＳ 明朝" w:cs="ＭＳ 明朝" w:hint="eastAsia"/>
              </w:rPr>
              <w:t>エキスパート</w:t>
            </w:r>
            <w:bookmarkStart w:id="0" w:name="_GoBack"/>
            <w:bookmarkEnd w:id="0"/>
            <w:r>
              <w:rPr>
                <w:rFonts w:ascii="ＭＳ 明朝" w:hAnsi="ＭＳ 明朝" w:cs="ＭＳ 明朝" w:hint="eastAsia"/>
              </w:rPr>
              <w:t>バンクを利用すると1回無料です</w:t>
            </w:r>
          </w:p>
        </w:tc>
        <w:tc>
          <w:tcPr>
            <w:tcW w:w="1417" w:type="dxa"/>
          </w:tcPr>
          <w:p w:rsidR="00F15009" w:rsidRDefault="00F15009" w:rsidP="00335A2A">
            <w:pPr>
              <w:rPr>
                <w:rFonts w:ascii="ＭＳ 明朝" w:hAnsi="ＭＳ 明朝" w:cs="ＭＳ 明朝"/>
              </w:rPr>
            </w:pPr>
          </w:p>
        </w:tc>
        <w:tc>
          <w:tcPr>
            <w:tcW w:w="1417" w:type="dxa"/>
          </w:tcPr>
          <w:p w:rsidR="00F15009" w:rsidRDefault="00F15009" w:rsidP="00335A2A">
            <w:pPr>
              <w:rPr>
                <w:rFonts w:ascii="ＭＳ 明朝" w:hAnsi="ＭＳ 明朝" w:cs="ＭＳ 明朝"/>
              </w:rPr>
            </w:pPr>
          </w:p>
        </w:tc>
        <w:tc>
          <w:tcPr>
            <w:tcW w:w="1418" w:type="dxa"/>
          </w:tcPr>
          <w:p w:rsidR="00F15009" w:rsidRDefault="00F15009" w:rsidP="00335A2A">
            <w:pPr>
              <w:rPr>
                <w:rFonts w:ascii="ＭＳ 明朝" w:hAnsi="ＭＳ 明朝" w:cs="ＭＳ 明朝"/>
              </w:rPr>
            </w:pPr>
          </w:p>
        </w:tc>
      </w:tr>
      <w:tr w:rsidR="00F15009" w:rsidTr="00A278DE">
        <w:tc>
          <w:tcPr>
            <w:tcW w:w="5949" w:type="dxa"/>
          </w:tcPr>
          <w:p w:rsidR="00550832" w:rsidRDefault="00A278DE" w:rsidP="0037734F">
            <w:pPr>
              <w:rPr>
                <w:rFonts w:ascii="ＭＳ 明朝" w:hAnsi="ＭＳ 明朝" w:cs="ＭＳ 明朝"/>
              </w:rPr>
            </w:pPr>
            <w:r>
              <w:rPr>
                <w:rFonts w:ascii="ＭＳ 明朝" w:hAnsi="ＭＳ 明朝" w:cs="ＭＳ 明朝" w:hint="eastAsia"/>
              </w:rPr>
              <w:t>３）</w:t>
            </w:r>
            <w:r w:rsidR="00550832">
              <w:rPr>
                <w:rFonts w:ascii="ＭＳ 明朝" w:hAnsi="ＭＳ 明朝" w:cs="ＭＳ 明朝" w:hint="eastAsia"/>
              </w:rPr>
              <w:t>記帳相談（記帳・確定申告の相談）</w:t>
            </w:r>
          </w:p>
        </w:tc>
        <w:tc>
          <w:tcPr>
            <w:tcW w:w="1417" w:type="dxa"/>
          </w:tcPr>
          <w:p w:rsidR="00F15009" w:rsidRDefault="00F15009" w:rsidP="00335A2A">
            <w:pPr>
              <w:rPr>
                <w:rFonts w:ascii="ＭＳ 明朝" w:hAnsi="ＭＳ 明朝" w:cs="ＭＳ 明朝"/>
              </w:rPr>
            </w:pPr>
          </w:p>
        </w:tc>
        <w:tc>
          <w:tcPr>
            <w:tcW w:w="1417" w:type="dxa"/>
          </w:tcPr>
          <w:p w:rsidR="00F15009" w:rsidRDefault="00F15009" w:rsidP="00335A2A">
            <w:pPr>
              <w:rPr>
                <w:rFonts w:ascii="ＭＳ 明朝" w:hAnsi="ＭＳ 明朝" w:cs="ＭＳ 明朝"/>
              </w:rPr>
            </w:pPr>
          </w:p>
        </w:tc>
        <w:tc>
          <w:tcPr>
            <w:tcW w:w="1418" w:type="dxa"/>
          </w:tcPr>
          <w:p w:rsidR="00F15009" w:rsidRDefault="00F15009" w:rsidP="00335A2A">
            <w:pPr>
              <w:rPr>
                <w:rFonts w:ascii="ＭＳ 明朝" w:hAnsi="ＭＳ 明朝" w:cs="ＭＳ 明朝"/>
              </w:rPr>
            </w:pPr>
          </w:p>
        </w:tc>
      </w:tr>
      <w:tr w:rsidR="00F15009" w:rsidTr="00A278DE">
        <w:tc>
          <w:tcPr>
            <w:tcW w:w="5949" w:type="dxa"/>
          </w:tcPr>
          <w:p w:rsidR="00C235F1" w:rsidRDefault="00A278DE" w:rsidP="0037734F">
            <w:pPr>
              <w:rPr>
                <w:rFonts w:ascii="ＭＳ 明朝" w:hAnsi="ＭＳ 明朝" w:cs="ＭＳ 明朝"/>
              </w:rPr>
            </w:pPr>
            <w:r>
              <w:rPr>
                <w:rFonts w:ascii="ＭＳ 明朝" w:hAnsi="ＭＳ 明朝" w:cs="ＭＳ 明朝" w:hint="eastAsia"/>
              </w:rPr>
              <w:t>４）</w:t>
            </w:r>
            <w:r w:rsidR="00C235F1">
              <w:rPr>
                <w:rFonts w:ascii="ＭＳ 明朝" w:hAnsi="ＭＳ 明朝" w:cs="ＭＳ 明朝" w:hint="eastAsia"/>
              </w:rPr>
              <w:t>融資相談（マル経・県制度融資</w:t>
            </w:r>
            <w:r w:rsidR="0037734F">
              <w:rPr>
                <w:rFonts w:ascii="ＭＳ 明朝" w:hAnsi="ＭＳ 明朝" w:cs="ＭＳ 明朝" w:hint="eastAsia"/>
              </w:rPr>
              <w:t>等の</w:t>
            </w:r>
            <w:r w:rsidR="00C235F1">
              <w:rPr>
                <w:rFonts w:ascii="ＭＳ 明朝" w:hAnsi="ＭＳ 明朝" w:cs="ＭＳ 明朝" w:hint="eastAsia"/>
              </w:rPr>
              <w:t>相談・斡旋）</w:t>
            </w:r>
          </w:p>
        </w:tc>
        <w:tc>
          <w:tcPr>
            <w:tcW w:w="1417" w:type="dxa"/>
          </w:tcPr>
          <w:p w:rsidR="00F15009" w:rsidRDefault="00F15009" w:rsidP="00335A2A">
            <w:pPr>
              <w:rPr>
                <w:rFonts w:ascii="ＭＳ 明朝" w:hAnsi="ＭＳ 明朝" w:cs="ＭＳ 明朝"/>
              </w:rPr>
            </w:pPr>
          </w:p>
        </w:tc>
        <w:tc>
          <w:tcPr>
            <w:tcW w:w="1417" w:type="dxa"/>
          </w:tcPr>
          <w:p w:rsidR="00F15009" w:rsidRDefault="00F15009" w:rsidP="00335A2A">
            <w:pPr>
              <w:rPr>
                <w:rFonts w:ascii="ＭＳ 明朝" w:hAnsi="ＭＳ 明朝" w:cs="ＭＳ 明朝"/>
              </w:rPr>
            </w:pPr>
          </w:p>
        </w:tc>
        <w:tc>
          <w:tcPr>
            <w:tcW w:w="1418" w:type="dxa"/>
          </w:tcPr>
          <w:p w:rsidR="00F15009" w:rsidRDefault="00F15009" w:rsidP="00335A2A">
            <w:pPr>
              <w:rPr>
                <w:rFonts w:ascii="ＭＳ 明朝" w:hAnsi="ＭＳ 明朝" w:cs="ＭＳ 明朝"/>
              </w:rPr>
            </w:pPr>
          </w:p>
        </w:tc>
      </w:tr>
    </w:tbl>
    <w:p w:rsidR="00F15009" w:rsidRDefault="00F15009" w:rsidP="00335A2A">
      <w:pPr>
        <w:rPr>
          <w:rFonts w:ascii="ＭＳ 明朝" w:hAnsi="ＭＳ 明朝" w:cs="ＭＳ 明朝"/>
        </w:rPr>
      </w:pPr>
    </w:p>
    <w:p w:rsidR="00AB768B" w:rsidRDefault="00AE5313" w:rsidP="00335A2A">
      <w:pPr>
        <w:rPr>
          <w:rFonts w:ascii="ＭＳ 明朝" w:hAnsi="ＭＳ 明朝" w:cs="ＭＳ 明朝"/>
        </w:rPr>
      </w:pPr>
      <w:r>
        <w:rPr>
          <w:rFonts w:ascii="ＭＳ 明朝" w:hAnsi="ＭＳ 明朝" w:cs="ＭＳ 明朝" w:hint="eastAsia"/>
        </w:rPr>
        <w:t>質問</w:t>
      </w:r>
      <w:r w:rsidR="005745E5">
        <w:rPr>
          <w:rFonts w:ascii="ＭＳ 明朝" w:hAnsi="ＭＳ 明朝" w:cs="ＭＳ 明朝" w:hint="eastAsia"/>
        </w:rPr>
        <w:t>４</w:t>
      </w:r>
      <w:r w:rsidR="00AB768B">
        <w:rPr>
          <w:rFonts w:ascii="ＭＳ 明朝" w:hAnsi="ＭＳ 明朝" w:cs="ＭＳ 明朝" w:hint="eastAsia"/>
        </w:rPr>
        <w:t xml:space="preserve">　その他、自由なご意見をお聞かせください。</w:t>
      </w:r>
    </w:p>
    <w:tbl>
      <w:tblPr>
        <w:tblStyle w:val="a8"/>
        <w:tblW w:w="0" w:type="auto"/>
        <w:tblLook w:val="04A0" w:firstRow="1" w:lastRow="0" w:firstColumn="1" w:lastColumn="0" w:noHBand="0" w:noVBand="1"/>
      </w:tblPr>
      <w:tblGrid>
        <w:gridCol w:w="10194"/>
      </w:tblGrid>
      <w:tr w:rsidR="00AB768B" w:rsidTr="00AB768B">
        <w:tc>
          <w:tcPr>
            <w:tcW w:w="10456" w:type="dxa"/>
          </w:tcPr>
          <w:p w:rsidR="00AB768B" w:rsidRDefault="00AB768B" w:rsidP="00335A2A">
            <w:pPr>
              <w:rPr>
                <w:rFonts w:ascii="ＭＳ 明朝" w:hAnsi="ＭＳ 明朝" w:cs="ＭＳ 明朝"/>
              </w:rPr>
            </w:pPr>
            <w:r>
              <w:rPr>
                <w:rFonts w:ascii="ＭＳ 明朝" w:hAnsi="ＭＳ 明朝" w:cs="ＭＳ 明朝" w:hint="eastAsia"/>
              </w:rPr>
              <w:t>解答欄：</w:t>
            </w:r>
          </w:p>
          <w:p w:rsidR="00AB768B" w:rsidRDefault="00AB768B" w:rsidP="00335A2A">
            <w:pPr>
              <w:rPr>
                <w:rFonts w:ascii="ＭＳ 明朝" w:hAnsi="ＭＳ 明朝" w:cs="ＭＳ 明朝"/>
              </w:rPr>
            </w:pPr>
          </w:p>
          <w:p w:rsidR="001971AC" w:rsidRDefault="001971AC" w:rsidP="00335A2A">
            <w:pPr>
              <w:rPr>
                <w:rFonts w:ascii="ＭＳ 明朝" w:hAnsi="ＭＳ 明朝" w:cs="ＭＳ 明朝"/>
              </w:rPr>
            </w:pPr>
          </w:p>
          <w:p w:rsidR="00DE3B1E" w:rsidRDefault="00DE3B1E" w:rsidP="00335A2A">
            <w:pPr>
              <w:rPr>
                <w:rFonts w:ascii="ＭＳ 明朝" w:hAnsi="ＭＳ 明朝" w:cs="ＭＳ 明朝"/>
              </w:rPr>
            </w:pPr>
          </w:p>
        </w:tc>
      </w:tr>
    </w:tbl>
    <w:p w:rsidR="00AB768B" w:rsidRDefault="00AB768B" w:rsidP="00AB768B">
      <w:pPr>
        <w:jc w:val="right"/>
        <w:rPr>
          <w:rFonts w:ascii="ＭＳ 明朝" w:hAnsi="ＭＳ 明朝" w:cs="ＭＳ 明朝"/>
        </w:rPr>
      </w:pPr>
      <w:r>
        <w:rPr>
          <w:rFonts w:ascii="ＭＳ 明朝" w:hAnsi="ＭＳ 明朝" w:cs="ＭＳ 明朝" w:hint="eastAsia"/>
        </w:rPr>
        <w:t>ご協力ありがとうございました。</w:t>
      </w:r>
    </w:p>
    <w:sectPr w:rsidR="00AB768B" w:rsidSect="002D0449">
      <w:pgSz w:w="11906" w:h="16838" w:code="9"/>
      <w:pgMar w:top="851" w:right="851" w:bottom="851" w:left="851" w:header="851" w:footer="992" w:gutter="0"/>
      <w:cols w:space="425"/>
      <w:docGrid w:type="linesAndChars" w:linePitch="31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B4" w:rsidRDefault="00BD7CB4" w:rsidP="00550832">
      <w:r>
        <w:separator/>
      </w:r>
    </w:p>
  </w:endnote>
  <w:endnote w:type="continuationSeparator" w:id="0">
    <w:p w:rsidR="00BD7CB4" w:rsidRDefault="00BD7CB4" w:rsidP="0055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B4" w:rsidRDefault="00BD7CB4" w:rsidP="00550832">
      <w:r>
        <w:separator/>
      </w:r>
    </w:p>
  </w:footnote>
  <w:footnote w:type="continuationSeparator" w:id="0">
    <w:p w:rsidR="00BD7CB4" w:rsidRDefault="00BD7CB4" w:rsidP="0055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B8"/>
    <w:rsid w:val="00011AE3"/>
    <w:rsid w:val="00130B46"/>
    <w:rsid w:val="00135622"/>
    <w:rsid w:val="001644ED"/>
    <w:rsid w:val="001971AC"/>
    <w:rsid w:val="00197F30"/>
    <w:rsid w:val="001F789D"/>
    <w:rsid w:val="002456B0"/>
    <w:rsid w:val="00245815"/>
    <w:rsid w:val="002D0449"/>
    <w:rsid w:val="00313DB1"/>
    <w:rsid w:val="003325FD"/>
    <w:rsid w:val="00335A2A"/>
    <w:rsid w:val="00337BD7"/>
    <w:rsid w:val="00363C3C"/>
    <w:rsid w:val="0037734F"/>
    <w:rsid w:val="0038227B"/>
    <w:rsid w:val="003A0C9D"/>
    <w:rsid w:val="003C0BAE"/>
    <w:rsid w:val="004122E4"/>
    <w:rsid w:val="004F2D87"/>
    <w:rsid w:val="00550832"/>
    <w:rsid w:val="005745E5"/>
    <w:rsid w:val="00586D4C"/>
    <w:rsid w:val="005E6513"/>
    <w:rsid w:val="00631BB8"/>
    <w:rsid w:val="0063234B"/>
    <w:rsid w:val="00643C88"/>
    <w:rsid w:val="006C485D"/>
    <w:rsid w:val="006F35C4"/>
    <w:rsid w:val="007426D3"/>
    <w:rsid w:val="00747AA4"/>
    <w:rsid w:val="00774D5C"/>
    <w:rsid w:val="00782B06"/>
    <w:rsid w:val="007C7D05"/>
    <w:rsid w:val="007F238E"/>
    <w:rsid w:val="00811BCD"/>
    <w:rsid w:val="00811C95"/>
    <w:rsid w:val="008B076A"/>
    <w:rsid w:val="00972507"/>
    <w:rsid w:val="009A59CF"/>
    <w:rsid w:val="00A278DE"/>
    <w:rsid w:val="00A649A4"/>
    <w:rsid w:val="00AA6444"/>
    <w:rsid w:val="00AB768B"/>
    <w:rsid w:val="00AE5313"/>
    <w:rsid w:val="00AF26DB"/>
    <w:rsid w:val="00B76CF4"/>
    <w:rsid w:val="00BD7CB4"/>
    <w:rsid w:val="00BF5D19"/>
    <w:rsid w:val="00C235F1"/>
    <w:rsid w:val="00C84584"/>
    <w:rsid w:val="00CC2834"/>
    <w:rsid w:val="00CF6919"/>
    <w:rsid w:val="00D6752C"/>
    <w:rsid w:val="00D85E2B"/>
    <w:rsid w:val="00DB10C1"/>
    <w:rsid w:val="00DB1334"/>
    <w:rsid w:val="00DD31B2"/>
    <w:rsid w:val="00DE3B1E"/>
    <w:rsid w:val="00DF023C"/>
    <w:rsid w:val="00E16989"/>
    <w:rsid w:val="00EC3C2B"/>
    <w:rsid w:val="00EC7E0B"/>
    <w:rsid w:val="00F055FB"/>
    <w:rsid w:val="00F15009"/>
    <w:rsid w:val="00F33724"/>
    <w:rsid w:val="00F9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3D3853-E591-48D8-98D4-0688DED3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622"/>
    <w:rPr>
      <w:color w:val="0563C1" w:themeColor="hyperlink"/>
      <w:u w:val="single"/>
    </w:rPr>
  </w:style>
  <w:style w:type="paragraph" w:styleId="a4">
    <w:name w:val="Note Heading"/>
    <w:basedOn w:val="a"/>
    <w:next w:val="a"/>
    <w:link w:val="a5"/>
    <w:uiPriority w:val="99"/>
    <w:unhideWhenUsed/>
    <w:rsid w:val="00F15009"/>
    <w:pPr>
      <w:jc w:val="center"/>
    </w:pPr>
  </w:style>
  <w:style w:type="character" w:customStyle="1" w:styleId="a5">
    <w:name w:val="記 (文字)"/>
    <w:basedOn w:val="a0"/>
    <w:link w:val="a4"/>
    <w:uiPriority w:val="99"/>
    <w:rsid w:val="00F15009"/>
  </w:style>
  <w:style w:type="paragraph" w:styleId="a6">
    <w:name w:val="Closing"/>
    <w:basedOn w:val="a"/>
    <w:link w:val="a7"/>
    <w:uiPriority w:val="99"/>
    <w:unhideWhenUsed/>
    <w:rsid w:val="00F15009"/>
    <w:pPr>
      <w:jc w:val="right"/>
    </w:pPr>
  </w:style>
  <w:style w:type="character" w:customStyle="1" w:styleId="a7">
    <w:name w:val="結語 (文字)"/>
    <w:basedOn w:val="a0"/>
    <w:link w:val="a6"/>
    <w:uiPriority w:val="99"/>
    <w:rsid w:val="00F15009"/>
  </w:style>
  <w:style w:type="table" w:styleId="a8">
    <w:name w:val="Table Grid"/>
    <w:basedOn w:val="a1"/>
    <w:uiPriority w:val="39"/>
    <w:rsid w:val="00F1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50832"/>
    <w:pPr>
      <w:tabs>
        <w:tab w:val="center" w:pos="4252"/>
        <w:tab w:val="right" w:pos="8504"/>
      </w:tabs>
      <w:snapToGrid w:val="0"/>
    </w:pPr>
  </w:style>
  <w:style w:type="character" w:customStyle="1" w:styleId="aa">
    <w:name w:val="ヘッダー (文字)"/>
    <w:basedOn w:val="a0"/>
    <w:link w:val="a9"/>
    <w:uiPriority w:val="99"/>
    <w:rsid w:val="00550832"/>
  </w:style>
  <w:style w:type="paragraph" w:styleId="ab">
    <w:name w:val="footer"/>
    <w:basedOn w:val="a"/>
    <w:link w:val="ac"/>
    <w:uiPriority w:val="99"/>
    <w:unhideWhenUsed/>
    <w:rsid w:val="00550832"/>
    <w:pPr>
      <w:tabs>
        <w:tab w:val="center" w:pos="4252"/>
        <w:tab w:val="right" w:pos="8504"/>
      </w:tabs>
      <w:snapToGrid w:val="0"/>
    </w:pPr>
  </w:style>
  <w:style w:type="character" w:customStyle="1" w:styleId="ac">
    <w:name w:val="フッター (文字)"/>
    <w:basedOn w:val="a0"/>
    <w:link w:val="ab"/>
    <w:uiPriority w:val="99"/>
    <w:rsid w:val="00550832"/>
  </w:style>
  <w:style w:type="paragraph" w:styleId="ad">
    <w:name w:val="Balloon Text"/>
    <w:basedOn w:val="a"/>
    <w:link w:val="ae"/>
    <w:uiPriority w:val="99"/>
    <w:semiHidden/>
    <w:unhideWhenUsed/>
    <w:rsid w:val="008B07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0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66E3-D434-415A-B272-115A4EE6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oyb97</dc:creator>
  <cp:keywords/>
  <dc:description/>
  <cp:lastModifiedBy>oyb97</cp:lastModifiedBy>
  <cp:revision>7</cp:revision>
  <cp:lastPrinted>2019-06-20T10:18:00Z</cp:lastPrinted>
  <dcterms:created xsi:type="dcterms:W3CDTF">2019-06-20T01:57:00Z</dcterms:created>
  <dcterms:modified xsi:type="dcterms:W3CDTF">2019-06-21T00:22:00Z</dcterms:modified>
</cp:coreProperties>
</file>