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813B" w14:textId="0E691DA4" w:rsidR="00190CC6" w:rsidRPr="00000C2C" w:rsidRDefault="00035607" w:rsidP="00EC6FB4">
      <w:pPr>
        <w:rPr>
          <w:rFonts w:ascii="HGS明朝B" w:eastAsia="HGS明朝B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令和元</w:t>
      </w:r>
      <w:r w:rsidR="00E2244D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　３部会</w:t>
      </w:r>
      <w:r w:rsidR="00E2244D" w:rsidRPr="00000C2C">
        <w:rPr>
          <w:rFonts w:ascii="HGS明朝B" w:eastAsia="HGS明朝B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合同</w:t>
      </w:r>
      <w:r w:rsidR="00E2244D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企画</w:t>
      </w:r>
      <w:r w:rsidR="002916B1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2916B1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弾</w:t>
      </w:r>
    </w:p>
    <w:p w14:paraId="2CE96E83" w14:textId="10B40EB9" w:rsidR="00000C2C" w:rsidRDefault="00000C2C" w:rsidP="00EC6FB4">
      <w:pPr>
        <w:rPr>
          <w:rFonts w:ascii="HGS明朝B" w:eastAsia="HGS明朝B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2DE32" w14:textId="71A2E837" w:rsidR="00000C2C" w:rsidRPr="00EC6FB4" w:rsidRDefault="00000C2C" w:rsidP="00EC6FB4">
      <w:pPr>
        <w:rPr>
          <w:rFonts w:ascii="HGS明朝B" w:eastAsia="HGS明朝B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FB4">
        <w:rPr>
          <w:rFonts w:ascii="HGS明朝B" w:eastAsia="HGS明朝B" w:hint="eastAsia"/>
          <w:outline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C6CB1" wp14:editId="17DBBFE0">
                <wp:simplePos x="0" y="0"/>
                <wp:positionH relativeFrom="column">
                  <wp:posOffset>200025</wp:posOffset>
                </wp:positionH>
                <wp:positionV relativeFrom="paragraph">
                  <wp:posOffset>154305</wp:posOffset>
                </wp:positionV>
                <wp:extent cx="6409690" cy="819150"/>
                <wp:effectExtent l="19050" t="19050" r="1016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81915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0396EC" id="円/楕円 2" o:spid="_x0000_s1026" style="position:absolute;left:0;text-align:left;margin-left:15.75pt;margin-top:12.15pt;width:504.7pt;height:6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" fillcolor="white [3201]" strokecolor="#70ad47 [3209]" strokeweight="3pt">
                <v:stroke joinstyle="miter"/>
              </v:oval>
            </w:pict>
          </mc:Fallback>
        </mc:AlternateContent>
      </w:r>
    </w:p>
    <w:p w14:paraId="4A398BF3" w14:textId="11B3810E" w:rsidR="00BD10AE" w:rsidRPr="007B36F5" w:rsidRDefault="00C85518" w:rsidP="003F6390">
      <w:pPr>
        <w:ind w:firstLineChars="400" w:firstLine="2880"/>
        <w:rPr>
          <w:rFonts w:ascii="HGS明朝B" w:eastAsia="HGS明朝B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商工会</w:t>
      </w:r>
      <w:r w:rsidR="00E2244D" w:rsidRPr="00E2244D">
        <w:rPr>
          <w:rFonts w:ascii="HGS明朝B" w:eastAsia="HGS明朝B" w:hint="eastAs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セミナー</w:t>
      </w:r>
    </w:p>
    <w:p w14:paraId="1CBAC91D" w14:textId="4D63124F" w:rsidR="00E2244D" w:rsidRDefault="00E2244D" w:rsidP="00E2244D">
      <w:pPr>
        <w:snapToGrid w:val="0"/>
        <w:contextualSpacing/>
        <w:rPr>
          <w:rFonts w:ascii="HGS明朝B" w:eastAsia="HGS明朝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C23B23" w14:textId="77777777" w:rsidR="00000C2C" w:rsidRPr="00C85518" w:rsidRDefault="00000C2C" w:rsidP="00E2244D">
      <w:pPr>
        <w:snapToGrid w:val="0"/>
        <w:contextualSpacing/>
        <w:rPr>
          <w:rFonts w:ascii="HGS明朝B" w:eastAsia="HGS明朝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C21D39" w14:textId="3DBD9BD2" w:rsidR="00E2244D" w:rsidRDefault="00E2244D" w:rsidP="00000C2C">
      <w:pPr>
        <w:snapToGrid w:val="0"/>
        <w:spacing w:line="360" w:lineRule="auto"/>
        <w:contextualSpacing/>
        <w:rPr>
          <w:rFonts w:ascii="HGS明朝B" w:eastAsia="HGS明朝B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CC6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き　</w:t>
      </w:r>
      <w:r>
        <w:rPr>
          <w:rFonts w:ascii="HGS明朝B" w:eastAsia="HGS明朝B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月２</w:t>
      </w:r>
      <w:r w:rsidR="00AF7B93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Pr="00190CC6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AF7B93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）1</w:t>
      </w:r>
      <w:r w:rsidR="00F97E12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97E12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0～</w:t>
      </w:r>
      <w:r w:rsidR="002916B1">
        <w:rPr>
          <w:rFonts w:ascii="HGS明朝B" w:eastAsia="HGS明朝B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2916B1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97E12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65E7FCAE" w14:textId="77777777" w:rsidR="00E2244D" w:rsidRDefault="00E2244D" w:rsidP="00000C2C">
      <w:pPr>
        <w:snapToGrid w:val="0"/>
        <w:spacing w:line="360" w:lineRule="auto"/>
        <w:contextualSpacing/>
        <w:rPr>
          <w:rFonts w:ascii="HGS明朝B" w:eastAsia="HGS明朝B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ところ　小矢部市商工会館3階</w:t>
      </w:r>
      <w:r w:rsidR="002F4B2C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F4B2C" w:rsidRPr="002F4B2C">
        <w:rPr>
          <w:rFonts w:ascii="HGS明朝B" w:eastAsia="HGS明朝B"/>
          <w:color w:val="000000" w:themeColor="text1"/>
          <w:sz w:val="52"/>
          <w:szCs w:val="5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受講無料</w:t>
      </w:r>
    </w:p>
    <w:p w14:paraId="0FD58B69" w14:textId="6133E185" w:rsidR="00190CC6" w:rsidRDefault="00E2244D" w:rsidP="00000C2C">
      <w:pPr>
        <w:snapToGrid w:val="0"/>
        <w:spacing w:line="360" w:lineRule="auto"/>
        <w:contextualSpacing/>
        <w:rPr>
          <w:rFonts w:ascii="HGS明朝B" w:eastAsia="HGS明朝B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44D"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</w:t>
      </w:r>
      <w:r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F30D8"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F97E12"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世界経済から見た日本</w:t>
      </w:r>
      <w:r w:rsidR="007F30D8"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0E51F9B7" w14:textId="7BEFF366" w:rsidR="007F30D8" w:rsidRPr="002916B1" w:rsidRDefault="00000C2C" w:rsidP="00000C2C">
      <w:pPr>
        <w:snapToGrid w:val="0"/>
        <w:spacing w:line="360" w:lineRule="auto"/>
        <w:contextualSpacing/>
        <w:jc w:val="center"/>
        <w:rPr>
          <w:rFonts w:ascii="HGS明朝B" w:eastAsia="HGS明朝B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C2C">
        <w:rPr>
          <w:rFonts w:ascii="HGS明朝B" w:eastAsia="HGS明朝B"/>
          <w:outline/>
          <w:noProof/>
          <w:color w:val="000000" w:themeColor="text1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 wp14:anchorId="5164E2C6" wp14:editId="53984FED">
            <wp:simplePos x="0" y="0"/>
            <wp:positionH relativeFrom="column">
              <wp:posOffset>4924425</wp:posOffset>
            </wp:positionH>
            <wp:positionV relativeFrom="paragraph">
              <wp:posOffset>263525</wp:posOffset>
            </wp:positionV>
            <wp:extent cx="1428750" cy="16097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_f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E12">
        <w:rPr>
          <w:rFonts w:ascii="HGS明朝B" w:eastAsia="HGS明朝B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F97E12">
        <w:rPr>
          <w:rFonts w:ascii="HGS明朝B" w:eastAsia="HGS明朝B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地方創生、小矢部の商業に期待すること</w:t>
      </w:r>
      <w:r w:rsidR="0061766B" w:rsidRPr="002916B1">
        <w:rPr>
          <w:rFonts w:ascii="HGS明朝B" w:eastAsia="HGS明朝B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14:paraId="79E5884A" w14:textId="40AE5B43" w:rsidR="00E2244D" w:rsidRDefault="00E2244D" w:rsidP="00000C2C">
      <w:pPr>
        <w:snapToGrid w:val="0"/>
        <w:spacing w:line="360" w:lineRule="auto"/>
        <w:contextualSpacing/>
        <w:rPr>
          <w:rFonts w:ascii="HGS明朝B" w:eastAsia="HGS明朝B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　師</w:t>
      </w:r>
      <w:r w:rsidR="004519BF"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F97E12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参議院議員</w:t>
      </w:r>
      <w:r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B085D"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柴田巧</w:t>
      </w:r>
      <w:r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</w:t>
      </w:r>
    </w:p>
    <w:p w14:paraId="6DCCBDE0" w14:textId="77777777" w:rsidR="00000C2C" w:rsidRDefault="00000C2C" w:rsidP="00E2244D">
      <w:pPr>
        <w:snapToGrid w:val="0"/>
        <w:contextualSpacing/>
        <w:rPr>
          <w:rFonts w:ascii="HGS明朝B" w:eastAsia="HGS明朝B"/>
          <w:outline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AA8287" w14:textId="4D0D1389" w:rsidR="002916B1" w:rsidRDefault="008B085D" w:rsidP="00E2244D">
      <w:pPr>
        <w:snapToGrid w:val="0"/>
        <w:contextualSpacing/>
        <w:rPr>
          <w:rFonts w:ascii="HGS明朝B" w:eastAsia="HGS明朝B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●柴田巧</w:t>
      </w:r>
      <w:r w:rsidR="002916B1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</w:t>
      </w:r>
      <w:r w:rsidR="002916B1" w:rsidRPr="00000C2C">
        <w:rPr>
          <w:rFonts w:ascii="HGS明朝B" w:eastAsia="HGS明朝B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916B1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プロフィール●</w:t>
      </w:r>
    </w:p>
    <w:p w14:paraId="09B35546" w14:textId="77777777" w:rsidR="00000C2C" w:rsidRPr="00000C2C" w:rsidRDefault="00000C2C" w:rsidP="00E2244D">
      <w:pPr>
        <w:snapToGrid w:val="0"/>
        <w:contextualSpacing/>
        <w:rPr>
          <w:rFonts w:ascii="HGS明朝B" w:eastAsia="HGS明朝B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CDBFC" w14:textId="77777777" w:rsidR="00000C2C" w:rsidRDefault="00CD5417" w:rsidP="00E2244D">
      <w:pPr>
        <w:snapToGrid w:val="0"/>
        <w:contextualSpacing/>
        <w:rPr>
          <w:rFonts w:ascii="HGS明朝B" w:eastAsia="HGS明朝B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小矢部市に生まれ、早稲田大学大学院政治学研究課　博士前期</w:t>
      </w:r>
      <w:r w:rsidR="007F7A12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過程修了。</w:t>
      </w:r>
    </w:p>
    <w:p w14:paraId="04ABEEF3" w14:textId="3BEDF0CD" w:rsidR="007F7A12" w:rsidRPr="00000C2C" w:rsidRDefault="00CD5417" w:rsidP="00E2244D">
      <w:pPr>
        <w:snapToGrid w:val="0"/>
        <w:contextualSpacing/>
        <w:rPr>
          <w:rFonts w:ascii="HGS明朝B" w:eastAsia="HGS明朝B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衆議院議員秘書、</w:t>
      </w:r>
      <w:r w:rsidR="00D730BC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富山県議会議員、</w:t>
      </w:r>
      <w:r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などを経て、平成２２年参議院議員選挙・全国比例区で初当選。以後、平成２８年まで１期６年務める。</w:t>
      </w:r>
      <w:r w:rsid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この夏の参議院選で再選を果たす。</w:t>
      </w:r>
    </w:p>
    <w:p w14:paraId="22EC9A1F" w14:textId="323BCF80" w:rsidR="00190CC6" w:rsidRDefault="00CD5417" w:rsidP="00E2244D">
      <w:pPr>
        <w:snapToGrid w:val="0"/>
        <w:contextualSpacing/>
        <w:rPr>
          <w:rFonts w:ascii="HGS明朝B" w:eastAsia="HGS明朝B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令和元年参議院議員選挙・全国比例区で２回目の当選</w:t>
      </w:r>
      <w:r w:rsidR="007F7A12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。現職、法務委員会理事、決算委員会委員、沖縄及び北方問題に関する特別委員会、</w:t>
      </w:r>
      <w:r w:rsidR="00D730BC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日本建築大工技能士会顧問、日本ボーイスカウト富山県連盟顧問、富山県ホッケー協会顧問</w:t>
      </w:r>
      <w:r w:rsidR="007F7A12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、富山県テニス協会副会長、小矢部市柔道協会名誉会長、小矢部民謡会長</w:t>
      </w:r>
      <w:r w:rsidR="00D730BC"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Pr="00000C2C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座右の銘は不撓不屈。著書「柴田巧対談演説集・日本そして富山の未来を語る」「柴田巧国会論戦集・富山から日本大改革」</w:t>
      </w:r>
    </w:p>
    <w:p w14:paraId="3B9431F9" w14:textId="3F4DFA72" w:rsidR="00000C2C" w:rsidRDefault="00000C2C" w:rsidP="00E2244D">
      <w:pPr>
        <w:snapToGrid w:val="0"/>
        <w:contextualSpacing/>
        <w:rPr>
          <w:rFonts w:ascii="HGS明朝B" w:eastAsia="HGS明朝B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DAADA" w14:textId="77777777" w:rsidR="00000C2C" w:rsidRPr="00000C2C" w:rsidRDefault="00000C2C" w:rsidP="00E2244D">
      <w:pPr>
        <w:snapToGrid w:val="0"/>
        <w:contextualSpacing/>
        <w:rPr>
          <w:rFonts w:ascii="HGS明朝B" w:eastAsia="HGS明朝B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pPr w:leftFromText="142" w:rightFromText="142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571"/>
        <w:gridCol w:w="3657"/>
      </w:tblGrid>
      <w:tr w:rsidR="00694EC6" w14:paraId="6E628E44" w14:textId="77777777" w:rsidTr="001B7443">
        <w:tc>
          <w:tcPr>
            <w:tcW w:w="1696" w:type="dxa"/>
          </w:tcPr>
          <w:p w14:paraId="5F30C315" w14:textId="77777777" w:rsidR="00694EC6" w:rsidRDefault="00694EC6" w:rsidP="001B7443">
            <w:pPr>
              <w:jc w:val="center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4EC6"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受講者氏名</w:t>
            </w:r>
          </w:p>
        </w:tc>
        <w:tc>
          <w:tcPr>
            <w:tcW w:w="3532" w:type="dxa"/>
          </w:tcPr>
          <w:p w14:paraId="6CB8DD49" w14:textId="77777777" w:rsidR="00694EC6" w:rsidRDefault="00694EC6" w:rsidP="00694EC6">
            <w:pPr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1" w:type="dxa"/>
          </w:tcPr>
          <w:p w14:paraId="0B0E1F80" w14:textId="77777777" w:rsidR="00694EC6" w:rsidRDefault="00694EC6" w:rsidP="001B7443">
            <w:pPr>
              <w:jc w:val="center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事業所名</w:t>
            </w:r>
          </w:p>
        </w:tc>
        <w:tc>
          <w:tcPr>
            <w:tcW w:w="3657" w:type="dxa"/>
          </w:tcPr>
          <w:p w14:paraId="37DB2D38" w14:textId="77777777" w:rsidR="00694EC6" w:rsidRDefault="00694EC6" w:rsidP="00694EC6">
            <w:pPr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4EC6" w14:paraId="025DA5DB" w14:textId="77777777" w:rsidTr="001B7443">
        <w:tc>
          <w:tcPr>
            <w:tcW w:w="1696" w:type="dxa"/>
          </w:tcPr>
          <w:p w14:paraId="55F8A723" w14:textId="6E05A324" w:rsidR="00694EC6" w:rsidRDefault="00000C2C" w:rsidP="001B7443">
            <w:pPr>
              <w:jc w:val="center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4EC6"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受講者氏名</w:t>
            </w:r>
          </w:p>
        </w:tc>
        <w:tc>
          <w:tcPr>
            <w:tcW w:w="3532" w:type="dxa"/>
          </w:tcPr>
          <w:p w14:paraId="3F30BADD" w14:textId="77777777" w:rsidR="00694EC6" w:rsidRDefault="00694EC6" w:rsidP="00694EC6">
            <w:pPr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1" w:type="dxa"/>
          </w:tcPr>
          <w:p w14:paraId="4B7D7F42" w14:textId="77777777" w:rsidR="00694EC6" w:rsidRDefault="00694EC6" w:rsidP="001B7443">
            <w:pPr>
              <w:jc w:val="center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</w:t>
            </w:r>
          </w:p>
        </w:tc>
        <w:tc>
          <w:tcPr>
            <w:tcW w:w="3657" w:type="dxa"/>
          </w:tcPr>
          <w:p w14:paraId="2887F20D" w14:textId="77777777" w:rsidR="00694EC6" w:rsidRDefault="00694EC6" w:rsidP="00694EC6">
            <w:pPr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DB080D3" w14:textId="24D8F784" w:rsidR="00694EC6" w:rsidRPr="00694EC6" w:rsidRDefault="004519BF" w:rsidP="002F4B2C">
      <w:pPr>
        <w:ind w:firstLine="285"/>
        <w:jc w:val="left"/>
        <w:rPr>
          <w:rFonts w:ascii="HGS明朝B" w:eastAsia="HGS明朝B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25CA6" wp14:editId="1F09373B">
                <wp:simplePos x="0" y="0"/>
                <wp:positionH relativeFrom="page">
                  <wp:align>right</wp:align>
                </wp:positionH>
                <wp:positionV relativeFrom="paragraph">
                  <wp:posOffset>10795</wp:posOffset>
                </wp:positionV>
                <wp:extent cx="6934200" cy="9525"/>
                <wp:effectExtent l="0" t="0" r="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B6DBD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94.8pt,.85pt" to="1040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" strokecolor="#5b9bd5 [3204]" strokeweight="1pt">
                <v:stroke dashstyle="dash" joinstyle="miter"/>
                <w10:wrap anchorx="page"/>
              </v:line>
            </w:pict>
          </mc:Fallback>
        </mc:AlternateContent>
      </w:r>
      <w:r w:rsidR="002F4B2C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受講申込</w:t>
      </w:r>
      <w:r w:rsidR="00694EC6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  <w:r w:rsidR="002F4B2C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F4B2C" w:rsidRPr="002F4B2C">
        <w:rPr>
          <w:rFonts w:ascii="HGS明朝B" w:eastAsia="HGS明朝B" w:hint="eastAsia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2F4B2C" w:rsidRPr="002F4B2C">
        <w:rPr>
          <w:rFonts w:ascii="HGS明朝B" w:eastAsia="HGS明朝B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従業員さん</w:t>
      </w:r>
      <w:r w:rsidR="002F4B2C" w:rsidRPr="002F4B2C">
        <w:rPr>
          <w:rFonts w:ascii="HGS明朝B" w:eastAsia="HGS明朝B" w:hint="eastAsia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、ご家族、</w:t>
      </w:r>
      <w:r w:rsidR="002F4B2C" w:rsidRPr="002F4B2C">
        <w:rPr>
          <w:rFonts w:ascii="HGS明朝B" w:eastAsia="HGS明朝B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どなたでも参加</w:t>
      </w:r>
      <w:r w:rsidR="002F4B2C">
        <w:rPr>
          <w:rFonts w:ascii="HGS明朝B" w:eastAsia="HGS明朝B" w:hint="eastAsia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いただけ</w:t>
      </w:r>
      <w:r w:rsidR="00000C2C">
        <w:rPr>
          <w:rFonts w:ascii="HGS明朝B" w:eastAsia="HGS明朝B" w:hint="eastAsia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</w:t>
      </w:r>
      <w:r w:rsidR="002F4B2C" w:rsidRPr="002F4B2C">
        <w:rPr>
          <w:rFonts w:ascii="HGS明朝B" w:eastAsia="HGS明朝B" w:hint="eastAsia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す。</w:t>
      </w:r>
      <w:r w:rsidR="00694EC6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94EC6"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</w:t>
      </w:r>
    </w:p>
    <w:p w14:paraId="574AF652" w14:textId="77777777" w:rsidR="003F6390" w:rsidRPr="003F6390" w:rsidRDefault="00694EC6" w:rsidP="003F6390">
      <w:pPr>
        <w:jc w:val="center"/>
        <w:rPr>
          <w:rFonts w:ascii="HGS明朝B" w:eastAsia="HGS明朝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（お申込み・お問合せ）小矢部市商工会　TEL0766-67-0756　FAX67-6353</w:t>
      </w:r>
    </w:p>
    <w:sectPr w:rsidR="003F6390" w:rsidRPr="003F6390" w:rsidSect="003F639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C6"/>
    <w:rsid w:val="00000C2C"/>
    <w:rsid w:val="00035607"/>
    <w:rsid w:val="000808E2"/>
    <w:rsid w:val="000B1E72"/>
    <w:rsid w:val="000F793B"/>
    <w:rsid w:val="00107531"/>
    <w:rsid w:val="00113537"/>
    <w:rsid w:val="00140D2E"/>
    <w:rsid w:val="00190CC6"/>
    <w:rsid w:val="001B2291"/>
    <w:rsid w:val="001B7443"/>
    <w:rsid w:val="002916B1"/>
    <w:rsid w:val="002D6DA6"/>
    <w:rsid w:val="002F4B2C"/>
    <w:rsid w:val="003F6390"/>
    <w:rsid w:val="004519BF"/>
    <w:rsid w:val="00494539"/>
    <w:rsid w:val="004D29F9"/>
    <w:rsid w:val="0061766B"/>
    <w:rsid w:val="006604CC"/>
    <w:rsid w:val="00694EC6"/>
    <w:rsid w:val="007B36F5"/>
    <w:rsid w:val="007F30D8"/>
    <w:rsid w:val="007F7A12"/>
    <w:rsid w:val="008B085D"/>
    <w:rsid w:val="008E24CB"/>
    <w:rsid w:val="00920CE6"/>
    <w:rsid w:val="00994DCD"/>
    <w:rsid w:val="00AF2935"/>
    <w:rsid w:val="00AF7B93"/>
    <w:rsid w:val="00BD10AE"/>
    <w:rsid w:val="00C754F2"/>
    <w:rsid w:val="00C85518"/>
    <w:rsid w:val="00CD5417"/>
    <w:rsid w:val="00D54A29"/>
    <w:rsid w:val="00D730BC"/>
    <w:rsid w:val="00D91A95"/>
    <w:rsid w:val="00DD564E"/>
    <w:rsid w:val="00E2244D"/>
    <w:rsid w:val="00EC6FB4"/>
    <w:rsid w:val="00F97E1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1DF4C"/>
  <w15:chartTrackingRefBased/>
  <w15:docId w15:val="{7E219499-4900-43C3-B9F5-FD7B24DC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7EEF-E89B-4C06-BFEC-0513DE1E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oyabe91</dc:creator>
  <cp:keywords/>
  <dc:description/>
  <cp:lastModifiedBy>OYB005</cp:lastModifiedBy>
  <cp:revision>2</cp:revision>
  <cp:lastPrinted>2019-10-28T01:24:00Z</cp:lastPrinted>
  <dcterms:created xsi:type="dcterms:W3CDTF">2019-12-25T02:25:00Z</dcterms:created>
  <dcterms:modified xsi:type="dcterms:W3CDTF">2019-12-25T02:25:00Z</dcterms:modified>
</cp:coreProperties>
</file>