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4" w:rsidRPr="00F826A6" w:rsidRDefault="002222DB" w:rsidP="00E1094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EA3B98" wp14:editId="16FD0F16">
                <wp:simplePos x="0" y="0"/>
                <wp:positionH relativeFrom="column">
                  <wp:posOffset>-93980</wp:posOffset>
                </wp:positionH>
                <wp:positionV relativeFrom="paragraph">
                  <wp:posOffset>-462915</wp:posOffset>
                </wp:positionV>
                <wp:extent cx="2447925" cy="4572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203281" w:rsidRDefault="00A77D67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402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41" type="#_x0000_t202" style="position:absolute;left:0;text-align:left;margin-left:-7.4pt;margin-top:-36.45pt;width:192.75pt;height:36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xI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MFK0A4oe+ODRrR5QPgv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LJp&#10;cB80stHsEYRhNfAG7MNzApNW228Y9dCaFXZfd9RyjOQ7BeIqMkJCL8dF1AJG9vxkc35CVQ1QFfYY&#10;jdOlH/t/Z6zYtuBplLPSNyDIRkStPEd1kDG0X0zq8FSE/j5fR6vnB23xAwAA//8DAFBLAwQUAAYA&#10;CAAAACEApyX7RN4AAAAJAQAADwAAAGRycy9kb3ducmV2LnhtbEyPzU6EQBCE7ya+w6RNvO0OoBEX&#10;GTbGhGjCaVcfYGCan8D0EGaWxbe3Pemtu7pS9XV+3OwkVlz84EhBvI9AIDXODNQp+Posd88gfNBk&#10;9OQIFXyjh2Nxe5PrzLgrnXA9h05wCPlMK+hDmDMpfdOj1X7vZiS+tW6xOvC6dNIs+srhdpJJFD1J&#10;qwfihl7P+NZjM54vVsFH1ZRtUtl2DWNsx+pUv5dtqtT93fb6AiLgFv7M8IvP6FAwU+0uZLyYFOzi&#10;R0YPPKTJAQQ7HtIoBVGzcgBZ5PL/B8UPAAAA//8DAFBLAQItABQABgAIAAAAIQC2gziS/gAAAOEB&#10;AAATAAAAAAAAAAAAAAAAAAAAAABbQ29udGVudF9UeXBlc10ueG1sUEsBAi0AFAAGAAgAAAAhADj9&#10;If/WAAAAlAEAAAsAAAAAAAAAAAAAAAAALwEAAF9yZWxzLy5yZWxzUEsBAi0AFAAGAAgAAAAhABFR&#10;vEiEAgAAGAUAAA4AAAAAAAAAAAAAAAAALgIAAGRycy9lMm9Eb2MueG1sUEsBAi0AFAAGAAgAAAAh&#10;AKcl+0TeAAAACQEAAA8AAAAAAAAAAAAAAAAA3gQAAGRycy9kb3ducmV2LnhtbFBLBQYAAAAABAAE&#10;APMAAADpBQAAAAA=&#10;" stroked="f">
                <v:textbox>
                  <w:txbxContent>
                    <w:p w:rsidR="00A77D67" w:rsidRPr="00203281" w:rsidRDefault="00A77D67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402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F826A6">
        <w:rPr>
          <w:rFonts w:hint="eastAsia"/>
          <w:sz w:val="24"/>
        </w:rPr>
        <w:t>（</w:t>
      </w:r>
      <w:r w:rsidR="00E10944" w:rsidRPr="00340234">
        <w:rPr>
          <w:rFonts w:hint="eastAsia"/>
          <w:sz w:val="24"/>
        </w:rPr>
        <w:t>様式第１</w:t>
      </w:r>
      <w:r w:rsidR="00891267" w:rsidRPr="00340234">
        <w:rPr>
          <w:rFonts w:hint="eastAsia"/>
          <w:sz w:val="24"/>
        </w:rPr>
        <w:t>４</w:t>
      </w:r>
      <w:r w:rsidR="00E10944" w:rsidRPr="00340234">
        <w:rPr>
          <w:rFonts w:hint="eastAsia"/>
          <w:sz w:val="24"/>
        </w:rPr>
        <w:t>－２</w:t>
      </w:r>
      <w:r w:rsidR="00E10944"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AD34FA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交付要綱</w:t>
      </w:r>
      <w:r w:rsidRPr="00340234">
        <w:rPr>
          <w:rFonts w:ascii="ＭＳ 明朝" w:hAnsi="ＭＳ 明朝" w:hint="eastAsia"/>
          <w:sz w:val="24"/>
          <w:szCs w:val="24"/>
        </w:rPr>
        <w:t>＜一般型＞</w:t>
      </w:r>
      <w:r w:rsidR="00E10944" w:rsidRPr="00340234">
        <w:rPr>
          <w:rFonts w:ascii="ＭＳ 明朝" w:hAnsi="ＭＳ 明朝" w:hint="eastAsia"/>
          <w:sz w:val="24"/>
          <w:szCs w:val="24"/>
        </w:rPr>
        <w:t>第</w:t>
      </w:r>
      <w:r w:rsidR="004D7393" w:rsidRPr="00340234">
        <w:rPr>
          <w:rFonts w:ascii="ＭＳ 明朝" w:hAnsi="ＭＳ 明朝" w:hint="eastAsia"/>
          <w:sz w:val="24"/>
          <w:szCs w:val="24"/>
        </w:rPr>
        <w:t>２</w:t>
      </w:r>
      <w:r w:rsidR="00EC256F" w:rsidRPr="00340234">
        <w:rPr>
          <w:rFonts w:ascii="ＭＳ 明朝" w:hAnsi="ＭＳ 明朝" w:hint="eastAsia"/>
          <w:sz w:val="24"/>
          <w:szCs w:val="24"/>
        </w:rPr>
        <w:t>３</w:t>
      </w:r>
      <w:r w:rsidR="00E10944" w:rsidRPr="00340234">
        <w:rPr>
          <w:rFonts w:ascii="ＭＳ 明朝" w:hAnsi="ＭＳ 明朝" w:hint="eastAsia"/>
          <w:sz w:val="24"/>
          <w:szCs w:val="24"/>
        </w:rPr>
        <w:t>条第１項</w:t>
      </w:r>
      <w:r w:rsidR="00E10944" w:rsidRPr="00F826A6">
        <w:rPr>
          <w:rFonts w:ascii="ＭＳ 明朝" w:hAnsi="ＭＳ 明朝" w:hint="eastAsia"/>
          <w:sz w:val="24"/>
          <w:szCs w:val="24"/>
        </w:rPr>
        <w:t>に定める処分制限額以上の財産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E10944" w:rsidRPr="00F826A6" w:rsidSect="00C23AF5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8D" w:rsidRDefault="00E1668D" w:rsidP="00C77227">
      <w:r>
        <w:separator/>
      </w:r>
    </w:p>
  </w:endnote>
  <w:endnote w:type="continuationSeparator" w:id="0">
    <w:p w:rsidR="00E1668D" w:rsidRDefault="00E1668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8D" w:rsidRDefault="00E1668D" w:rsidP="00C77227">
      <w:r>
        <w:separator/>
      </w:r>
    </w:p>
  </w:footnote>
  <w:footnote w:type="continuationSeparator" w:id="0">
    <w:p w:rsidR="00E1668D" w:rsidRDefault="00E1668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1352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2932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2AF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398F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3D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3AF5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68D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5F85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7FA1-640F-4CF7-B1BA-10E943A1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2016-10-19T00:34:00Z</cp:lastPrinted>
  <dcterms:created xsi:type="dcterms:W3CDTF">2017-03-22T04:07:00Z</dcterms:created>
  <dcterms:modified xsi:type="dcterms:W3CDTF">2017-03-22T04:07:00Z</dcterms:modified>
</cp:coreProperties>
</file>